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A0" w:rsidRPr="001D7DA0" w:rsidRDefault="001D7DA0" w:rsidP="001D7DA0">
      <w:pPr>
        <w:spacing w:after="0"/>
        <w:ind w:left="-142" w:right="-142"/>
        <w:jc w:val="center"/>
        <w:rPr>
          <w:rFonts w:eastAsia="Calibri" w:cs="Times New Roman"/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7DA0">
        <w:rPr>
          <w:rFonts w:eastAsia="Calibri" w:cs="Times New Roman"/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Картотека</w:t>
      </w:r>
    </w:p>
    <w:p w:rsidR="001D7DA0" w:rsidRPr="001D7DA0" w:rsidRDefault="001D7DA0" w:rsidP="001D7DA0">
      <w:pPr>
        <w:spacing w:after="0"/>
        <w:ind w:left="-142" w:right="-142"/>
        <w:jc w:val="center"/>
        <w:rPr>
          <w:rFonts w:eastAsia="Calibri" w:cs="Times New Roman"/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7DA0">
        <w:rPr>
          <w:rFonts w:eastAsia="Calibri" w:cs="Times New Roman"/>
          <w:b/>
          <w:color w:val="FF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сюжетно-ролевых игр</w:t>
      </w:r>
    </w:p>
    <w:p w:rsidR="001D7DA0" w:rsidRPr="001D7DA0" w:rsidRDefault="001D7DA0" w:rsidP="001D7DA0">
      <w:pPr>
        <w:spacing w:after="0"/>
        <w:ind w:right="-142"/>
        <w:rPr>
          <w:rFonts w:eastAsia="Calibri" w:cs="Times New Roman"/>
          <w:b/>
          <w:color w:val="FF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E2AC1" w:rsidRPr="004E2AC1" w:rsidRDefault="001D7DA0" w:rsidP="004E2AC1">
      <w:pPr>
        <w:spacing w:after="0"/>
        <w:ind w:left="142"/>
        <w:jc w:val="center"/>
        <w:rPr>
          <w:rFonts w:eastAsia="Calibri" w:cs="Times New Roman"/>
          <w:color w:val="FF0000"/>
          <w:sz w:val="24"/>
          <w:szCs w:val="24"/>
        </w:rPr>
      </w:pPr>
      <w:r w:rsidRPr="001D7DA0">
        <w:rPr>
          <w:rFonts w:eastAsia="Calibri" w:cs="Times New Roman"/>
          <w:b/>
          <w:noProof/>
          <w:color w:val="FF0000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1" locked="0" layoutInCell="1" allowOverlap="1" wp14:anchorId="6605BBB1" wp14:editId="04FE70B6">
            <wp:simplePos x="0" y="0"/>
            <wp:positionH relativeFrom="column">
              <wp:posOffset>-80645</wp:posOffset>
            </wp:positionH>
            <wp:positionV relativeFrom="paragraph">
              <wp:posOffset>205105</wp:posOffset>
            </wp:positionV>
            <wp:extent cx="3081020" cy="3183255"/>
            <wp:effectExtent l="0" t="0" r="0" b="0"/>
            <wp:wrapTopAndBottom/>
            <wp:docPr id="1" name="Рисунок 1" descr="02cdda4da6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2cdda4da61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318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7DA0" w:rsidRPr="001D7DA0" w:rsidRDefault="001D7DA0" w:rsidP="001D7DA0">
      <w:pPr>
        <w:spacing w:after="0"/>
        <w:ind w:left="-142" w:right="-142"/>
        <w:jc w:val="center"/>
        <w:rPr>
          <w:rFonts w:eastAsia="Calibri" w:cs="Times New Roman"/>
          <w:b/>
          <w:i/>
          <w:color w:val="FF0000"/>
          <w:sz w:val="24"/>
          <w:szCs w:val="24"/>
        </w:rPr>
      </w:pPr>
      <w:r w:rsidRPr="001D7DA0">
        <w:rPr>
          <w:rFonts w:eastAsia="Calibri" w:cs="Times New Roman"/>
          <w:b/>
          <w:i/>
          <w:color w:val="FF0000"/>
          <w:sz w:val="24"/>
          <w:szCs w:val="24"/>
        </w:rPr>
        <w:lastRenderedPageBreak/>
        <w:t>Собираемся на прогулку</w:t>
      </w:r>
    </w:p>
    <w:p w:rsidR="001D7DA0" w:rsidRPr="001D7DA0" w:rsidRDefault="001D7DA0" w:rsidP="004E2AC1">
      <w:pPr>
        <w:spacing w:after="0"/>
        <w:ind w:left="142" w:firstLine="142"/>
        <w:jc w:val="center"/>
        <w:rPr>
          <w:rFonts w:eastAsia="Calibri" w:cs="Times New Roman"/>
          <w:b/>
          <w:i/>
          <w:color w:val="FF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разви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у детей умение подби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рать одежду для разного сезона, научить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правильно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назы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элементы одежды, закреп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обоб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тия «одежда», «обувь»,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забот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окружающим.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</w:t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softHyphen/>
        <w:t>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куклы, одежда для всех пери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одов года (для лета, зимы, весны и осени), маленький шкаф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чик для одежды и стульчик.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3–4 года.</w:t>
      </w:r>
      <w:r w:rsidRPr="001D7DA0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59298F21" wp14:editId="2A64D5D5">
            <wp:simplePos x="0" y="0"/>
            <wp:positionH relativeFrom="column">
              <wp:posOffset>1335405</wp:posOffset>
            </wp:positionH>
            <wp:positionV relativeFrom="paragraph">
              <wp:posOffset>3175</wp:posOffset>
            </wp:positionV>
            <wp:extent cx="1463040" cy="1330325"/>
            <wp:effectExtent l="0" t="0" r="0" b="0"/>
            <wp:wrapThrough wrapText="bothSides">
              <wp:wrapPolygon edited="0">
                <wp:start x="12094" y="619"/>
                <wp:lineTo x="5906" y="1237"/>
                <wp:lineTo x="1406" y="3402"/>
                <wp:lineTo x="1406" y="6186"/>
                <wp:lineTo x="0" y="8042"/>
                <wp:lineTo x="0" y="8661"/>
                <wp:lineTo x="281" y="11135"/>
                <wp:lineTo x="1688" y="16084"/>
                <wp:lineTo x="1969" y="17940"/>
                <wp:lineTo x="4500" y="20414"/>
                <wp:lineTo x="6469" y="21033"/>
                <wp:lineTo x="16594" y="21033"/>
                <wp:lineTo x="19969" y="16084"/>
                <wp:lineTo x="21094" y="12682"/>
                <wp:lineTo x="21094" y="9898"/>
                <wp:lineTo x="19969" y="5258"/>
                <wp:lineTo x="17156" y="2784"/>
                <wp:lineTo x="13500" y="619"/>
                <wp:lineTo x="12094" y="619"/>
              </wp:wrapPolygon>
            </wp:wrapThrough>
            <wp:docPr id="15" name="Рисунок 15" descr="E:\Картинки\Картинки\0_519ff_4832d40e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артинки\Картинки\0_519ff_4832d40e_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AC1" w:rsidRPr="004E2AC1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 гости к детям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 новая кукла. Она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мится с ними и хочет поиграть. Но ребята соби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ются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на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прогулку и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кукле идти с ними. Кукла жалуется, что она не может одеваться, и тогда ребята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ей свою помощь. Дети достают из шкаф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чика кукольную одежду, назы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ее,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то, что нужно сейчас одеть по погоде. С помощью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теля в</w:t>
      </w:r>
      <w:bookmarkStart w:id="0" w:name="metric_img7"/>
      <w:bookmarkEnd w:id="0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правильной после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тельности они одевают куклу. Затем дети одева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сами и выхо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дят вместе с куклой на прогулку. По возв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нии с прогулки дети разде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сами и разде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куклу в нужной последовательности, коммен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руя свои действия.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Магазин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4E2AC1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научить детей клас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фи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меты по общим признакам,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чувс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тво взаимопомощи,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рить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ввести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тия «игрушки», «мебель», «продукты питания», «посуда».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все игрушки, изоб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ющие товары,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можно купить в магазине, распо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на витрине, деньги.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3–7 лет.</w:t>
      </w:r>
      <w:r w:rsidR="000D34CE" w:rsidRPr="000D34C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D34CE"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796C14FB" wp14:editId="426DE1C3">
            <wp:simplePos x="0" y="0"/>
            <wp:positionH relativeFrom="column">
              <wp:posOffset>1346200</wp:posOffset>
            </wp:positionH>
            <wp:positionV relativeFrom="paragraph">
              <wp:posOffset>-5080</wp:posOffset>
            </wp:positionV>
            <wp:extent cx="1356360" cy="1537970"/>
            <wp:effectExtent l="0" t="0" r="0" b="5080"/>
            <wp:wrapThrough wrapText="bothSides">
              <wp:wrapPolygon edited="0">
                <wp:start x="0" y="0"/>
                <wp:lineTo x="0" y="21404"/>
                <wp:lineTo x="21236" y="21404"/>
                <wp:lineTo x="21236" y="0"/>
                <wp:lineTo x="0" y="0"/>
              </wp:wrapPolygon>
            </wp:wrapThrough>
            <wp:docPr id="27" name="Рисунок 27" descr="E:\Картинки\Картинки\kids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Картинки\Картинки\kids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AC1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размес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тить в удоб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ном месте огром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супер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кет с такими отделами, как овощной, продуктовый, молочный, булоч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ная и прочие, куда будут ходить покупатели. Дети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роли продавцов, кассиров, торго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вых работ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ков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в отделах, рассор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товары по отде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лам – продукты, рыба, хлебо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ные изделия, </w:t>
      </w:r>
      <w:bookmarkStart w:id="1" w:name="metric_img8"/>
      <w:bookmarkEnd w:id="1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мясо, молоко, быто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вая химия и т. д. Они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дят в супер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кет за покуп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ками вместе со своими друзьями,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товар, сове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с продавцами,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 кассе.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В ходе игры педа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гогу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димо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между продав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цами и покупателями. Чем старше дети, тем больше отде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лов и това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 может быть в супермаркете.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Игрушки у врача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4E2AC1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учить детей уходу за больными и пользо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меди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кими инструментами,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 детях внимательность, чуткость,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запас: ввести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тия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«больница», «больной», «лечение», «лекарства», «температура», «стационар».</w:t>
      </w:r>
    </w:p>
    <w:p w:rsidR="001D7DA0" w:rsidRPr="001D7DA0" w:rsidRDefault="004E2AC1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0C7AC3FE" wp14:editId="5CBDAC0E">
            <wp:simplePos x="0" y="0"/>
            <wp:positionH relativeFrom="column">
              <wp:posOffset>113665</wp:posOffset>
            </wp:positionH>
            <wp:positionV relativeFrom="paragraph">
              <wp:posOffset>192405</wp:posOffset>
            </wp:positionV>
            <wp:extent cx="1021080" cy="1537970"/>
            <wp:effectExtent l="0" t="0" r="7620" b="5080"/>
            <wp:wrapThrough wrapText="bothSides">
              <wp:wrapPolygon edited="0">
                <wp:start x="0" y="0"/>
                <wp:lineTo x="0" y="21404"/>
                <wp:lineTo x="21358" y="21404"/>
                <wp:lineTo x="21358" y="0"/>
                <wp:lineTo x="0" y="0"/>
              </wp:wrapPolygon>
            </wp:wrapThrough>
            <wp:docPr id="24" name="Рисунок 24" descr="E:\Картинки\Картинки\1235572626_c86db5d7bf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Картинки\Картинки\1235572626_c86db5d7bf1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куклы, игру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зверята, меди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инструменты: термометр, шприц, таблетки, ложечка, фонендоскоп, вата, баночки с лекарствами, бинт, халат и чепчик для врача.</w:t>
      </w:r>
      <w:r w:rsidR="000D34CE" w:rsidRPr="000D34C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3–7 лет.</w:t>
      </w:r>
      <w:r w:rsidR="00622CB3" w:rsidRPr="00622CB3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2AC1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поиграть,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Доктор и Медсестра, остальные дети берут в руки 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ных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зверю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шек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и кукол,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дят в полик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нику на прием. К врачу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паци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енты с различ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ными заболеваниями: у мишки болят зубы, потому что он ел много сладкого, кукла </w:t>
      </w:r>
      <w:bookmarkStart w:id="2" w:name="metric_img9"/>
      <w:bookmarkEnd w:id="2"/>
    </w:p>
    <w:p w:rsidR="004E2AC1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Маша прище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мила дверью пальчик и т. д. Уточ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няем действия: Доктор осмат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больного, назна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чает ему лечение, а Медсес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тра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няет его указания. Неко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больные требуют стаци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онар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лечения, их кладут в больницу. Дети стар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шего дошкольного возраста могут выбрать несколько разных специ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алис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тов – терапевта, окулиста, хирурга и других извес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детям врачей. Попа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дая на прием, игрушки рассказывают, почему они попали к врачу,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обсуж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дает с детьми, можно ли было этого избежать, гово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рит, что нужно с большей забо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той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ситься к своему здоровью. В ходе игры дети наблю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дают за тем, как врач лечит больных – делает перевязки, изме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ряет температуру.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оценивает, как дети обща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между собой, напо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нает о том, чтобы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выздо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proofErr w:type="spellEnd"/>
      <w:r w:rsidR="004E2AC1">
        <w:rPr>
          <w:rFonts w:eastAsia="Arial Unicode MS" w:cs="Times New Roman"/>
          <w:kern w:val="3"/>
          <w:sz w:val="24"/>
          <w:szCs w:val="24"/>
          <w:lang w:eastAsia="ru-RU"/>
        </w:rPr>
        <w:t>-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вев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шие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игрушки не забы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вали благо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врача за оказан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ную помощь.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Аптека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i/>
          <w:kern w:val="3"/>
          <w:sz w:val="24"/>
          <w:szCs w:val="24"/>
          <w:lang w:eastAsia="ru-RU"/>
        </w:rPr>
      </w:pPr>
    </w:p>
    <w:p w:rsidR="001D7DA0" w:rsidRPr="001D7DA0" w:rsidRDefault="004E2AC1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3AEEFA62" wp14:editId="7D084782">
            <wp:simplePos x="0" y="0"/>
            <wp:positionH relativeFrom="column">
              <wp:posOffset>1650365</wp:posOffset>
            </wp:positionH>
            <wp:positionV relativeFrom="paragraph">
              <wp:posOffset>1644015</wp:posOffset>
            </wp:positionV>
            <wp:extent cx="1226185" cy="1530985"/>
            <wp:effectExtent l="0" t="0" r="0" b="0"/>
            <wp:wrapThrough wrapText="bothSides">
              <wp:wrapPolygon edited="0">
                <wp:start x="0" y="0"/>
                <wp:lineTo x="0" y="21233"/>
                <wp:lineTo x="21141" y="21233"/>
                <wp:lineTo x="21141" y="0"/>
                <wp:lineTo x="0" y="0"/>
              </wp:wrapPolygon>
            </wp:wrapThrough>
            <wp:docPr id="21" name="Рисунок 21" descr="E:\Картинки\Картинки\195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артинки\Картинки\1959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26185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знания о профес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сиях работ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ков аптеки: фарма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цевт делает лекарства, кассир-продавец продает их, заве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ющая апте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кой зака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нужные травы и другие препа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раты для изго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тов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лекарств, 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«лекарственные препараты», «фармацевт», «заказ», «лекарственные растения».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 обору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аптеки.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5–7 лет.</w:t>
      </w:r>
      <w:r w:rsidR="000D34CE" w:rsidRPr="000D34C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DA0" w:rsidRPr="001D7DA0" w:rsidRDefault="001D7DA0" w:rsidP="001A03D4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прово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дится беседа о том,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люди каких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сий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тают в аптеке, чем занимаются.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мимся с новой ролью – Заве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ющей аптекой. Она прини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мает от насе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лекар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травы и пере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дает их Фармацевтам, чтобы они приго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вили лекар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препараты. Заве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ющая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Работ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кам аптеки и Посе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лям разоб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раться в затруд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тельных ситуациях. Лекар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тва выда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строго по рецептам. Роли дети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самостоятельно, по желанию.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День рождения Степашки</w:t>
      </w:r>
    </w:p>
    <w:p w:rsidR="001D7DA0" w:rsidRPr="001D7DA0" w:rsidRDefault="004E2AC1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5888" behindDoc="1" locked="0" layoutInCell="1" allowOverlap="1" wp14:anchorId="3E9472B4" wp14:editId="60013BBB">
            <wp:simplePos x="0" y="0"/>
            <wp:positionH relativeFrom="column">
              <wp:posOffset>12065</wp:posOffset>
            </wp:positionH>
            <wp:positionV relativeFrom="paragraph">
              <wp:posOffset>50800</wp:posOffset>
            </wp:positionV>
            <wp:extent cx="1197610" cy="1473200"/>
            <wp:effectExtent l="0" t="0" r="2540" b="0"/>
            <wp:wrapThrough wrapText="bothSides">
              <wp:wrapPolygon edited="0">
                <wp:start x="0" y="0"/>
                <wp:lineTo x="0" y="21228"/>
                <wp:lineTo x="21302" y="21228"/>
                <wp:lineTo x="21302" y="0"/>
                <wp:lineTo x="0" y="0"/>
              </wp:wrapPolygon>
            </wp:wrapThrough>
            <wp:docPr id="29" name="Рисунок 29" descr="E:\Картинки\Картинки\kids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Картинки\Картинки\kids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AC1" w:rsidRDefault="001D7DA0" w:rsidP="001A03D4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знания детей о спосо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бах и после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тельности серви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ровки стола для праз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обеда, закре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пить знания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о столо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вых предметах,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внимательность, заботливость, ответственность,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помочь,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запас: ввести поня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тия «праздничный обед», «именины», «сервировка», «посуда», «сервис».</w:t>
      </w:r>
      <w:r w:rsidR="00DD02FE" w:rsidRPr="00DD02F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игрушки,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могут прийти в гости к Степашке, столо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вые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меты – тарелки, вилки, ложки, ножи, чашки, блюдца, салфетки, скатерть, столик, стульчики.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3–4 года.</w:t>
      </w:r>
    </w:p>
    <w:p w:rsidR="004E2AC1" w:rsidRPr="001A03D4" w:rsidRDefault="001D7DA0" w:rsidP="001A03D4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сооб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щает детям о том, что у Степашки сегодня день рождения,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пойти к нему в гости и позд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 его. Дети берут игрушки, идут в гости к Степашке и позд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его. Степашка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всем чай с тортом и просит помочь ему накрыть стол. Дети активно учас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вуют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</w:t>
      </w:r>
    </w:p>
    <w:p w:rsidR="004E2AC1" w:rsidRDefault="004E2AC1" w:rsidP="004E2AC1">
      <w:pPr>
        <w:widowControl w:val="0"/>
        <w:suppressAutoHyphens/>
        <w:autoSpaceDN w:val="0"/>
        <w:spacing w:after="0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lastRenderedPageBreak/>
        <w:t xml:space="preserve">  </w:t>
      </w:r>
      <w:proofErr w:type="gramStart"/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этом</w:t>
      </w:r>
      <w:proofErr w:type="gramEnd"/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, с помощью воспи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теля серви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руют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стол.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димо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между детьми в процессе игры.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Строим дом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4E2AC1" w:rsidRDefault="004E2AC1" w:rsidP="001A03D4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0B5A2493" wp14:editId="1C39C25E">
            <wp:simplePos x="0" y="0"/>
            <wp:positionH relativeFrom="column">
              <wp:posOffset>31115</wp:posOffset>
            </wp:positionH>
            <wp:positionV relativeFrom="paragraph">
              <wp:posOffset>1063625</wp:posOffset>
            </wp:positionV>
            <wp:extent cx="1463040" cy="1389380"/>
            <wp:effectExtent l="0" t="0" r="0" b="0"/>
            <wp:wrapThrough wrapText="bothSides">
              <wp:wrapPolygon edited="0">
                <wp:start x="4781" y="1185"/>
                <wp:lineTo x="3375" y="2369"/>
                <wp:lineTo x="2250" y="4442"/>
                <wp:lineTo x="2250" y="9477"/>
                <wp:lineTo x="2531" y="11254"/>
                <wp:lineTo x="563" y="13327"/>
                <wp:lineTo x="844" y="17770"/>
                <wp:lineTo x="3656" y="20435"/>
                <wp:lineTo x="5344" y="21027"/>
                <wp:lineTo x="20250" y="21027"/>
                <wp:lineTo x="20250" y="15993"/>
                <wp:lineTo x="16875" y="11254"/>
                <wp:lineTo x="16031" y="6219"/>
                <wp:lineTo x="6188" y="1185"/>
                <wp:lineTo x="4781" y="1185"/>
              </wp:wrapPolygon>
            </wp:wrapThrough>
            <wp:docPr id="18" name="Рисунок 18" descr="E:\Картинки\Картинки\07.Moi_igru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артинки\Картинки\07.Moi_igrushk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позна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детей со стро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ительными профессиями, обра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тить внима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роль техники, облег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ющей труд строителей, научить детей соору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жать пост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ройку неслож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конструкции, воспи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дружес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взаимо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в коллективе, 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знания детей об особен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тях труда строителей, 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ввести поня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тия «постройка», «каменщик»,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«подъемный кран», «строитель», «крановщик», «плотник», «сварщик», «строительный материал».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круп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материал, машины, подъем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кран, игрушки для обыг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постройки, картинки с изоб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нием людей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ительной профессии: каменщика, плотника, крановщика, шофера и т. д.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3–7 лет.</w:t>
      </w:r>
    </w:p>
    <w:p w:rsidR="004E2AC1" w:rsidRDefault="001D7DA0" w:rsidP="001A03D4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отга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дать загадку: «Что за башенка стоит, а в окошке свет горит? В этой башне мы живем, и она зовется …? (дом)».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ить большой, прос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дом, где бы могли посе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литься игрушки. Дети вспоминают, какие бывают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ительные профессии, чем заняты люди на стройке. Они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изоб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лей и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proofErr w:type="spellEnd"/>
      <w:r w:rsidR="001A03D4">
        <w:rPr>
          <w:rFonts w:eastAsia="Arial Unicode MS" w:cs="Times New Roman"/>
          <w:kern w:val="3"/>
          <w:sz w:val="24"/>
          <w:szCs w:val="24"/>
          <w:lang w:eastAsia="ru-RU"/>
        </w:rPr>
        <w:t>-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об их обязанностях. Затем дети дого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о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ройке дома.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роли между детьми: одни – Строители, они строят дом; другие – Водители, они подво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зят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риал на стройку, один из детей – Крановщик. В ходе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тва следует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между детьми. Дом готов, и туда могут вселяться новые жители. Дети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играют.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Зоопарк</w:t>
      </w:r>
    </w:p>
    <w:p w:rsidR="001D7DA0" w:rsidRPr="001D7DA0" w:rsidRDefault="004E2AC1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6EC65ECD" wp14:editId="4B2FD2B0">
            <wp:simplePos x="0" y="0"/>
            <wp:positionH relativeFrom="column">
              <wp:posOffset>2119630</wp:posOffset>
            </wp:positionH>
            <wp:positionV relativeFrom="paragraph">
              <wp:posOffset>40640</wp:posOffset>
            </wp:positionV>
            <wp:extent cx="731520" cy="1061085"/>
            <wp:effectExtent l="0" t="0" r="0" b="5715"/>
            <wp:wrapThrough wrapText="bothSides">
              <wp:wrapPolygon edited="0">
                <wp:start x="3938" y="0"/>
                <wp:lineTo x="0" y="1939"/>
                <wp:lineTo x="0" y="3490"/>
                <wp:lineTo x="2813" y="12409"/>
                <wp:lineTo x="1688" y="18614"/>
                <wp:lineTo x="2250" y="21329"/>
                <wp:lineTo x="2813" y="21329"/>
                <wp:lineTo x="16875" y="21329"/>
                <wp:lineTo x="20813" y="21329"/>
                <wp:lineTo x="20813" y="7368"/>
                <wp:lineTo x="20250" y="6205"/>
                <wp:lineTo x="14063" y="0"/>
                <wp:lineTo x="3938" y="0"/>
              </wp:wrapPolygon>
            </wp:wrapThrough>
            <wp:docPr id="13" name="Рисунок 13" descr="E:\Картинки\Картинки\0_506e7_d8c6283f_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Картинки\0_506e7_d8c6283f_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15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AC1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знания детей о диких животных, их повадках, образе жизни, питании,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любовь, гуман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ние </w:t>
      </w:r>
      <w:r w:rsidR="001A03D4">
        <w:rPr>
          <w:rFonts w:eastAsia="Arial Unicode MS" w:cs="Times New Roman"/>
          <w:kern w:val="3"/>
          <w:sz w:val="24"/>
          <w:szCs w:val="24"/>
          <w:lang w:eastAsia="ru-RU"/>
        </w:rPr>
        <w:t xml:space="preserve">  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к животным,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ный запас </w:t>
      </w:r>
    </w:p>
    <w:p w:rsidR="001D7DA0" w:rsidRPr="001D7DA0" w:rsidRDefault="001A03D4" w:rsidP="001A03D4">
      <w:pPr>
        <w:widowControl w:val="0"/>
        <w:suppressAutoHyphens/>
        <w:autoSpaceDN w:val="0"/>
        <w:spacing w:after="0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kern w:val="3"/>
          <w:sz w:val="24"/>
          <w:szCs w:val="24"/>
          <w:lang w:eastAsia="ru-RU"/>
        </w:rPr>
        <w:t xml:space="preserve"> 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детей.</w:t>
      </w:r>
      <w:r w:rsidR="001D7DA0" w:rsidRPr="001D7DA0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дикие звери,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детям, клетки (из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ительного материала), билеты, деньги, касса.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4–5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5C2A663F" wp14:editId="61A15401">
            <wp:simplePos x="0" y="0"/>
            <wp:positionH relativeFrom="column">
              <wp:posOffset>-95250</wp:posOffset>
            </wp:positionH>
            <wp:positionV relativeFrom="paragraph">
              <wp:posOffset>603885</wp:posOffset>
            </wp:positionV>
            <wp:extent cx="699135" cy="692150"/>
            <wp:effectExtent l="0" t="0" r="5715" b="0"/>
            <wp:wrapThrough wrapText="bothSides">
              <wp:wrapPolygon edited="0">
                <wp:start x="14125" y="0"/>
                <wp:lineTo x="0" y="1189"/>
                <wp:lineTo x="0" y="8917"/>
                <wp:lineTo x="1177" y="20807"/>
                <wp:lineTo x="1766" y="20807"/>
                <wp:lineTo x="14125" y="20807"/>
                <wp:lineTo x="17068" y="20807"/>
                <wp:lineTo x="18245" y="19024"/>
                <wp:lineTo x="17068" y="9512"/>
                <wp:lineTo x="21188" y="9512"/>
                <wp:lineTo x="21188" y="594"/>
                <wp:lineTo x="20011" y="0"/>
                <wp:lineTo x="14125" y="0"/>
              </wp:wrapPolygon>
            </wp:wrapThrough>
            <wp:docPr id="14" name="Рисунок 14" descr="E:\Картинки\Картинки\0_506f6_4f2c5dff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\Картинки\0_506f6_4f2c5dff_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9135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сооб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щает детям, что в город приехал зоопарк, и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сходить туда. Дети поку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пают билеты в кассе и идут в зоопарк. Там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животных, расс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о том, где они живут, чем питаются. В ходе игры следует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детей на то, как надо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щаться с животными, как ухажи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за ними.</w:t>
      </w:r>
      <w:r w:rsidRPr="001D7DA0">
        <w:rPr>
          <w:rFonts w:eastAsia="Times New Roman" w:cs="Times New Roman"/>
          <w:snapToGrid w:val="0"/>
          <w:color w:val="000000"/>
          <w:w w:val="0"/>
          <w:kern w:val="3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t>Детский сад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знания детей о назна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че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нии детс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кого сада, о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сиях тех людей,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здесь работают, – воспитателя, няни, повара, музы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кального работника,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у детей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подра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жать дейс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виям взрослых, забот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ливо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ситься к своим воспитанникам.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05209165" wp14:editId="4D7679CD">
            <wp:simplePos x="0" y="0"/>
            <wp:positionH relativeFrom="column">
              <wp:posOffset>1604010</wp:posOffset>
            </wp:positionH>
            <wp:positionV relativeFrom="paragraph">
              <wp:posOffset>271780</wp:posOffset>
            </wp:positionV>
            <wp:extent cx="1333500" cy="1010285"/>
            <wp:effectExtent l="0" t="0" r="0" b="0"/>
            <wp:wrapThrough wrapText="bothSides">
              <wp:wrapPolygon edited="0">
                <wp:start x="12343" y="0"/>
                <wp:lineTo x="4011" y="3258"/>
                <wp:lineTo x="1234" y="4887"/>
                <wp:lineTo x="309" y="17921"/>
                <wp:lineTo x="617" y="19957"/>
                <wp:lineTo x="2160" y="20772"/>
                <wp:lineTo x="4937" y="21179"/>
                <wp:lineTo x="9566" y="21179"/>
                <wp:lineTo x="20366" y="21179"/>
                <wp:lineTo x="20983" y="19957"/>
                <wp:lineTo x="19749" y="15477"/>
                <wp:lineTo x="18823" y="13848"/>
                <wp:lineTo x="20057" y="13848"/>
                <wp:lineTo x="20057" y="10997"/>
                <wp:lineTo x="19131" y="7331"/>
                <wp:lineTo x="20674" y="3258"/>
                <wp:lineTo x="20057" y="1222"/>
                <wp:lineTo x="17280" y="0"/>
                <wp:lineTo x="12343" y="0"/>
              </wp:wrapPolygon>
            </wp:wrapThrough>
            <wp:docPr id="17" name="Рисунок 17" descr="E:\Картинки\Картинки\2fe89fe445f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артинки\Картинки\2fe89fe445fd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все игрушки,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для игры в детс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кий сад.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4–5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поиг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 в детс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кий сад.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назна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чаем детей на роли Воспитателя, Няни, Музы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кального руководителя. В качес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тве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ков высту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пают куклы,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зверюшки</w:t>
      </w:r>
      <w:proofErr w:type="gram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. В ходе игры следят за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ями с детьми,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им найти выход из слож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ситуаций.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i/>
          <w:color w:val="FF0000"/>
          <w:kern w:val="3"/>
          <w:sz w:val="24"/>
          <w:szCs w:val="24"/>
          <w:lang w:eastAsia="ru-RU"/>
        </w:rPr>
        <w:lastRenderedPageBreak/>
        <w:t>Парикмахерская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детей с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сией парикмахера,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культуру общения,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халат для парикмахера, накидка для клиента, инст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менты парик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хера – расческа, ножницы, флакон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чики для одеколона, лака, фен и т. д.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4–5 лет.</w:t>
      </w:r>
      <w:r w:rsidR="000D34CE" w:rsidRPr="000D34C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DA0" w:rsidRPr="001D7DA0" w:rsidRDefault="004E2AC1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552B8A75" wp14:editId="026B944F">
            <wp:simplePos x="0" y="0"/>
            <wp:positionH relativeFrom="column">
              <wp:posOffset>136525</wp:posOffset>
            </wp:positionH>
            <wp:positionV relativeFrom="paragraph">
              <wp:posOffset>328930</wp:posOffset>
            </wp:positionV>
            <wp:extent cx="690880" cy="1231265"/>
            <wp:effectExtent l="0" t="0" r="0" b="6985"/>
            <wp:wrapThrough wrapText="bothSides">
              <wp:wrapPolygon edited="0">
                <wp:start x="0" y="0"/>
                <wp:lineTo x="0" y="21388"/>
                <wp:lineTo x="20846" y="21388"/>
                <wp:lineTo x="20846" y="0"/>
                <wp:lineTo x="0" y="0"/>
              </wp:wrapPolygon>
            </wp:wrapThrough>
            <wp:docPr id="26" name="Рисунок 26" descr="E:\Картинки\Картинки\hygien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Картинки\Картинки\hygiene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стук в дверь. В гости к детям прихо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 кукла Катя. Она знако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мится со всеми детьми и заме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чает в группе зеркало. Кукла спра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детей, нет ли у них расчески? Ее косичка расплелась, и она хотела бы причесаться. Кукле пред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гают сходить в парикмахерскую.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Уточняется, что там есть несколько залов: женский, мужской, маникюрный, в них рабо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тают хоро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шие мастера, и они быстро приве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дут прическу Кати в порядок. Назна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чаем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Парикмахеров, они зани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мают свои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чие места. В салон идут другие дети и куклы. Катя оста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очень довольной, ей нравится ее прическа. Она благо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 детей и обещает в следу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ющий раз прийти именно в эту парикмахерскую. В процессе игры дети узнают об обязан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тях парик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хера – стрижке, бритье, укладке волос в прическу, маникюре.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В библиотеке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круго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зор детей, научить детей правильно пользо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ваться услу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гами библиотеки, приме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нять знания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лите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тур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произведений, ранее полу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на занятиях, закре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пить знания о профес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сии библиотекаря,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уваже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труду библи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каря и береж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книге,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«библиотека», «профессия», «библиотекарь», «читальный зал».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книги,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детям, ящик с картинками, картотека, карандаши, наборы открыток.</w:t>
      </w:r>
      <w:proofErr w:type="gramEnd"/>
    </w:p>
    <w:p w:rsidR="001D7DA0" w:rsidRPr="001D7DA0" w:rsidRDefault="00DD02FE" w:rsidP="004E2AC1">
      <w:pPr>
        <w:widowControl w:val="0"/>
        <w:tabs>
          <w:tab w:val="center" w:pos="2268"/>
        </w:tabs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74253A17" wp14:editId="533288AE">
            <wp:simplePos x="0" y="0"/>
            <wp:positionH relativeFrom="column">
              <wp:posOffset>-72390</wp:posOffset>
            </wp:positionH>
            <wp:positionV relativeFrom="paragraph">
              <wp:posOffset>142875</wp:posOffset>
            </wp:positionV>
            <wp:extent cx="1614170" cy="1210945"/>
            <wp:effectExtent l="0" t="0" r="5080" b="0"/>
            <wp:wrapThrough wrapText="bothSides">
              <wp:wrapPolygon edited="0">
                <wp:start x="2549" y="2718"/>
                <wp:lineTo x="1020" y="6116"/>
                <wp:lineTo x="765" y="8495"/>
                <wp:lineTo x="2039" y="14272"/>
                <wp:lineTo x="765" y="14272"/>
                <wp:lineTo x="1020" y="16310"/>
                <wp:lineTo x="3059" y="19029"/>
                <wp:lineTo x="5098" y="19029"/>
                <wp:lineTo x="20393" y="15291"/>
                <wp:lineTo x="21158" y="14272"/>
                <wp:lineTo x="18354" y="14272"/>
                <wp:lineTo x="21158" y="11893"/>
                <wp:lineTo x="21413" y="10534"/>
                <wp:lineTo x="20393" y="8835"/>
                <wp:lineTo x="20648" y="5777"/>
                <wp:lineTo x="17844" y="4078"/>
                <wp:lineTo x="11981" y="2718"/>
                <wp:lineTo x="2549" y="2718"/>
              </wp:wrapPolygon>
            </wp:wrapThrough>
            <wp:docPr id="32" name="Рисунок 32" descr="C:\Users\Вика\Pictures\картинки4\skazka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ика\Pictures\картинки4\skazka1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ab/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поиг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 в библиотеку. Все вместе вспо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нают о том, кто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тает в библиотеке, чем там занимаются. Дети сами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рают 2–3 Библиотекарей, у каждого из них по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несколько книжек. Остальные дети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ются </w:t>
      </w:r>
      <w:proofErr w:type="gram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на</w:t>
      </w:r>
      <w:proofErr w:type="gramEnd"/>
    </w:p>
    <w:p w:rsidR="001D7DA0" w:rsidRPr="001D7DA0" w:rsidRDefault="00DD02FE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kern w:val="3"/>
          <w:sz w:val="24"/>
          <w:szCs w:val="24"/>
          <w:lang w:eastAsia="ru-RU"/>
        </w:rPr>
        <w:t>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есколь</w:t>
      </w:r>
      <w:r>
        <w:rPr>
          <w:rFonts w:eastAsia="Arial Unicode MS" w:cs="Times New Roman"/>
          <w:kern w:val="3"/>
          <w:sz w:val="24"/>
          <w:szCs w:val="24"/>
          <w:lang w:eastAsia="ru-RU"/>
        </w:rPr>
        <w:t xml:space="preserve">ко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групп. Каждую группу обслу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один Библиотекарь. Он пока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много книг, а чтобы взять понра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вив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шу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юся книгу, ребе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нок должен назвать ее или коротко расс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зать о том, что в ней написано. Можно расс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зать стихот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из книги, кото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рую берет ребенок. В ходе игры дают советы детям, кото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затруд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выбрать книгу. Библи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карю необ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димо быть </w:t>
      </w:r>
      <w:proofErr w:type="gramStart"/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повни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тельнее</w:t>
      </w:r>
      <w:proofErr w:type="gramEnd"/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 посетителям, пока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зы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иллюс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ции к понра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вив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шимся книгам. Неко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рые дети желают остаться в читальном зале, чтобы посмот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реть наборы картинок, открытки. Они делятся своими впечатлениями. В конце игры дети рассказывают, как они играли, какие книги пред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гал им Библиотекарь, гово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рят о том, что им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больше всего понравилось.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Космонавты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4E2AC1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54B26396" wp14:editId="5AA34C4E">
            <wp:simplePos x="0" y="0"/>
            <wp:positionH relativeFrom="column">
              <wp:posOffset>1336675</wp:posOffset>
            </wp:positionH>
            <wp:positionV relativeFrom="paragraph">
              <wp:posOffset>1056005</wp:posOffset>
            </wp:positionV>
            <wp:extent cx="1585595" cy="1301750"/>
            <wp:effectExtent l="0" t="0" r="0" b="0"/>
            <wp:wrapThrough wrapText="bothSides">
              <wp:wrapPolygon edited="0">
                <wp:start x="0" y="0"/>
                <wp:lineTo x="0" y="21179"/>
                <wp:lineTo x="21280" y="21179"/>
                <wp:lineTo x="21280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тема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тику сюжет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игр, позна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с рабо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той космо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нав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тов в космосе, воспи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смелость, выдержку, 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«космическое пространство», «космодром», «полет», «открытый космос».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косми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кий корабль и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материал, прис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ющие ремни, инст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менты для работы в космосе, 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фотоаппараты.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lastRenderedPageBreak/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вает у детей, хотели бы они побы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 космосе? Каким нужно быть человеком, чтобы поле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теть в космос? (Сильным, смелым, ловким, умным.) Он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отпра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в космос, чтобы оста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 там спутник,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рый будет пере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на Землю сигналы о погоде. Также надо будет сделать фотог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фии нашей планеты с космоса. Все вместе вспоминают, что еще нужно взять с собой, чтобы ничего не могло случиться во время полета. Дети обыг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ситуацию. Они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няют зада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и возв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на Землю. Роли Пилотов, Штурмана, Радиста, Капи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тана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детей.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 xml:space="preserve">Семья 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форми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ние о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коллек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ном веде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нии хозяйства, семей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ном бюджете, о семей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взаимоотношениях, совмес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досугах,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любовь, доброжелательное, забот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вое отно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членам семьи, инте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рес к их деятельности.</w:t>
      </w:r>
    </w:p>
    <w:p w:rsidR="001D7DA0" w:rsidRPr="001D7DA0" w:rsidRDefault="001A03D4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0A8B13F" wp14:editId="32A47ACE">
            <wp:simplePos x="0" y="0"/>
            <wp:positionH relativeFrom="margin">
              <wp:posOffset>105410</wp:posOffset>
            </wp:positionH>
            <wp:positionV relativeFrom="margin">
              <wp:posOffset>1764665</wp:posOffset>
            </wp:positionV>
            <wp:extent cx="984885" cy="1602740"/>
            <wp:effectExtent l="0" t="0" r="5715" b="0"/>
            <wp:wrapTight wrapText="bothSides">
              <wp:wrapPolygon edited="0">
                <wp:start x="0" y="0"/>
                <wp:lineTo x="0" y="21309"/>
                <wp:lineTo x="21308" y="21309"/>
                <wp:lineTo x="21308" y="0"/>
                <wp:lineTo x="0" y="0"/>
              </wp:wrapPolygon>
            </wp:wrapTight>
            <wp:docPr id="4" name="Рисунок 3" descr="C:\Users\Public\Pictures\Sample Pictures\1284230323_kids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1284230323_kids0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все игрушки, необ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мые для игры в семью: куклы, мебель, посуда, вещи и т. д.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«поиграть в семью». Роли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по желанию. Семья очень большая, у Бабушки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тоит день рождения. Все хлопо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чут об устро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ении праздника. Одни Члены семьи заку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пают продукты, другие гото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вят праз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ный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обед, серви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руют стол, третьи подго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разв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тельную программу. В ходе игры нужно наблю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дать за взаимо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ями между Членами семьи, вовремя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гать им.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В кафе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4E2AC1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6C272EE5" wp14:editId="363EF1E4">
            <wp:simplePos x="0" y="0"/>
            <wp:positionH relativeFrom="column">
              <wp:posOffset>1405255</wp:posOffset>
            </wp:positionH>
            <wp:positionV relativeFrom="paragraph">
              <wp:posOffset>412750</wp:posOffset>
            </wp:positionV>
            <wp:extent cx="1505585" cy="1988820"/>
            <wp:effectExtent l="0" t="0" r="0" b="0"/>
            <wp:wrapThrough wrapText="bothSides">
              <wp:wrapPolygon edited="0">
                <wp:start x="7379" y="0"/>
                <wp:lineTo x="5739" y="207"/>
                <wp:lineTo x="5739" y="828"/>
                <wp:lineTo x="6833" y="3310"/>
                <wp:lineTo x="3826" y="3724"/>
                <wp:lineTo x="1367" y="5172"/>
                <wp:lineTo x="1367" y="6621"/>
                <wp:lineTo x="0" y="7241"/>
                <wp:lineTo x="0" y="9931"/>
                <wp:lineTo x="1367" y="13241"/>
                <wp:lineTo x="820" y="18414"/>
                <wp:lineTo x="4919" y="19862"/>
                <wp:lineTo x="10659" y="20276"/>
                <wp:lineTo x="13665" y="21310"/>
                <wp:lineTo x="15032" y="21310"/>
                <wp:lineTo x="16945" y="21310"/>
                <wp:lineTo x="16671" y="19862"/>
                <wp:lineTo x="20224" y="17172"/>
                <wp:lineTo x="19404" y="13241"/>
                <wp:lineTo x="20771" y="9931"/>
                <wp:lineTo x="21044" y="7655"/>
                <wp:lineTo x="21044" y="4966"/>
                <wp:lineTo x="16398" y="3517"/>
                <wp:lineTo x="9019" y="3310"/>
                <wp:lineTo x="9839" y="2276"/>
                <wp:lineTo x="9566" y="1034"/>
                <wp:lineTo x="8472" y="0"/>
                <wp:lineTo x="7379" y="0"/>
              </wp:wrapPolygon>
            </wp:wrapThrough>
            <wp:docPr id="25" name="Рисунок 25" descr="E:\Картинки\Картинки\887400821523799032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Картинки\Картинки\88740082152379903253.gif"/>
                    <pic:cNvPicPr>
                      <a:picLocks noChangeAspect="1" noChangeArrowheads="1" noCrop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учить культуре пове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в общес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местах, уметь выпол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нять обязан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ности повара, официанта.</w:t>
      </w:r>
      <w:r w:rsidR="000D34CE" w:rsidRPr="000D34C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мое обору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для кафе, игрушки-куклы, деньги.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5–6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 гости к детям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дит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Буратино. Он 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мился со всеми детьми, подру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жился с другими игрушками. Бура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тино решает прига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сить своих новых друзей в кафе, чтобы угос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тить их мороженым. Все отправ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 кафе. Там их обслу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вают Официанты. Дети учатся правильно делать заказ, благо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 за обслуживание.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Кругосветное путешествие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622CB3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27D2847B" wp14:editId="5231358E">
            <wp:simplePos x="0" y="0"/>
            <wp:positionH relativeFrom="column">
              <wp:posOffset>438785</wp:posOffset>
            </wp:positionH>
            <wp:positionV relativeFrom="paragraph">
              <wp:posOffset>637540</wp:posOffset>
            </wp:positionV>
            <wp:extent cx="1946910" cy="1086485"/>
            <wp:effectExtent l="0" t="0" r="0" b="0"/>
            <wp:wrapThrough wrapText="bothSides">
              <wp:wrapPolygon edited="0">
                <wp:start x="0" y="0"/>
                <wp:lineTo x="0" y="21209"/>
                <wp:lineTo x="21346" y="21209"/>
                <wp:lineTo x="21346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рять круго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зор детей, закреп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знания о частях света, разных стран, воспи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жела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ние путешествовать,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дружес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взаимоотношения, 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«капитан», «путешествие вокруг света», «Азия», «Индия», «Европа», «Тихий океан».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корабль, сделан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из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ительного материала, штурвал, бинокль, карта мира.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отпра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в кругос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ное путе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вие на корабле.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детей на роли Капитана, Радиста, Матроса, Мичмана. Закреп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ляем знания о том, что делают на корабле эти люди – их права и обязанности. Корабль проп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вает и Африку, и Индию, и другие страны и </w:t>
      </w:r>
      <w:bookmarkStart w:id="3" w:name="metric_img12"/>
      <w:bookmarkEnd w:id="3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континенты. Моря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кам прихо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дится ловко управ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кораблем, чтобы не стол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нуться с айсбергом, 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с бурей. Только слажен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ная работа и дружба помо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гают им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виться с этим испытанием.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На дорогах города</w:t>
      </w:r>
    </w:p>
    <w:p w:rsidR="001D7DA0" w:rsidRPr="001D7DA0" w:rsidRDefault="004E2AC1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44E05E61" wp14:editId="6E918840">
            <wp:simplePos x="0" y="0"/>
            <wp:positionH relativeFrom="column">
              <wp:posOffset>1487805</wp:posOffset>
            </wp:positionH>
            <wp:positionV relativeFrom="paragraph">
              <wp:posOffset>220980</wp:posOffset>
            </wp:positionV>
            <wp:extent cx="853440" cy="1080135"/>
            <wp:effectExtent l="0" t="0" r="3810" b="5715"/>
            <wp:wrapThrough wrapText="bothSides">
              <wp:wrapPolygon edited="0">
                <wp:start x="0" y="0"/>
                <wp:lineTo x="0" y="21333"/>
                <wp:lineTo x="21214" y="21333"/>
                <wp:lineTo x="21214" y="0"/>
                <wp:lineTo x="0" y="0"/>
              </wp:wrapPolygon>
            </wp:wrapThrough>
            <wp:docPr id="22" name="Рисунок 22" descr="E:\Картинки\Картинки\9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Картинки\Картинки\909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344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закре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пить знания детей о прави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лах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движения, 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с новой ролью – регулировщик,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выдержку, терпение,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на дороге.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машины, флажки для регу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щика – крас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 зеленый.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5–7 лет.</w:t>
      </w:r>
      <w:r w:rsidR="00622CB3" w:rsidRPr="00622CB3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детям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ить краси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вое здание – театр.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раем место для постройки. Но сначала нужно пере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везти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риал в нужное место. С этим легко спра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вятся води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тели на машинах. Дети берут машины и едут за стройматериалом. Но вот неудача – на глав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доро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гах не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тает светофор. Чтобы не было аварии на дороге, необходимо, чтобы движе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нием машин управ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лял регулировщик.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раем Регулировщика. Он стано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вится в </w:t>
      </w:r>
      <w:bookmarkStart w:id="4" w:name="metric_img13"/>
      <w:bookmarkEnd w:id="4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кружок. В руках у него крас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 зеле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флажки. Крас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флажок – «стой», зеле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флажок – «иди». Теперь все будет в порядке. Регу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щик управ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ляет движением.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A03D4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7BB2DBF7" wp14:editId="17AD95C8">
            <wp:simplePos x="0" y="0"/>
            <wp:positionH relativeFrom="margin">
              <wp:posOffset>54610</wp:posOffset>
            </wp:positionH>
            <wp:positionV relativeFrom="margin">
              <wp:posOffset>3249930</wp:posOffset>
            </wp:positionV>
            <wp:extent cx="828040" cy="927735"/>
            <wp:effectExtent l="0" t="0" r="0" b="5715"/>
            <wp:wrapTight wrapText="bothSides">
              <wp:wrapPolygon edited="0">
                <wp:start x="7454" y="0"/>
                <wp:lineTo x="4472" y="1774"/>
                <wp:lineTo x="4472" y="8871"/>
                <wp:lineTo x="2485" y="14193"/>
                <wp:lineTo x="0" y="15524"/>
                <wp:lineTo x="0" y="17741"/>
                <wp:lineTo x="6460" y="21290"/>
                <wp:lineTo x="13914" y="21290"/>
                <wp:lineTo x="14411" y="21290"/>
                <wp:lineTo x="20871" y="14637"/>
                <wp:lineTo x="20871" y="6653"/>
                <wp:lineTo x="14411" y="444"/>
                <wp:lineTo x="13417" y="0"/>
                <wp:lineTo x="7454" y="0"/>
              </wp:wrapPolygon>
            </wp:wrapTight>
            <wp:docPr id="6" name="Рисунок 16" descr="0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6_00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Правила дорожного движения</w:t>
      </w:r>
    </w:p>
    <w:p w:rsidR="001D7DA0" w:rsidRPr="001D7DA0" w:rsidRDefault="001D7DA0" w:rsidP="001A03D4">
      <w:pPr>
        <w:widowControl w:val="0"/>
        <w:suppressAutoHyphens/>
        <w:autoSpaceDN w:val="0"/>
        <w:spacing w:after="120" w:line="240" w:lineRule="auto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продол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жать учить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детей ориен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ваться по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ным знакам, соблю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дать правила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движения.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умение быть вежливыми,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тельными друг к другу, уметь ориен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ваться в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ситуации,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«пост ГИБДД», «светофор», «нарушение движения», «превышение скорости», «штраф».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игру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автомобили,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знаки, светофор; для сотруд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ника ГИБДД – мили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цей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кая фуражка, палочка, радар; води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кие удостоверения,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техталоны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детям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выбрать сотруд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ков ГИБДД, чтобы те                                                        следили за поряд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ком на доро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гах города. Остальные дети – автомобилисты.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дети 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ляют между собой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 xml:space="preserve">роли </w:t>
      </w:r>
      <w:bookmarkStart w:id="5" w:name="metric_img14"/>
      <w:bookmarkEnd w:id="5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работ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ков </w:t>
      </w:r>
      <w:proofErr w:type="spellStart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бензозаправки</w:t>
      </w:r>
      <w:proofErr w:type="spellEnd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. В ходе игры дети стара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не нару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шать правила дорож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движения.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Мы – спортсмены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A03D4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488EC7F5" wp14:editId="2899D194">
            <wp:simplePos x="0" y="0"/>
            <wp:positionH relativeFrom="column">
              <wp:posOffset>142875</wp:posOffset>
            </wp:positionH>
            <wp:positionV relativeFrom="paragraph">
              <wp:posOffset>972185</wp:posOffset>
            </wp:positionV>
            <wp:extent cx="842645" cy="1452245"/>
            <wp:effectExtent l="0" t="0" r="0" b="0"/>
            <wp:wrapThrough wrapText="bothSides">
              <wp:wrapPolygon edited="0">
                <wp:start x="977" y="0"/>
                <wp:lineTo x="0" y="567"/>
                <wp:lineTo x="0" y="3967"/>
                <wp:lineTo x="2442" y="4533"/>
                <wp:lineTo x="3418" y="11617"/>
                <wp:lineTo x="6348" y="13600"/>
                <wp:lineTo x="9766" y="13600"/>
                <wp:lineTo x="9278" y="18134"/>
                <wp:lineTo x="11720" y="21251"/>
                <wp:lineTo x="12208" y="21251"/>
                <wp:lineTo x="15626" y="21251"/>
                <wp:lineTo x="16603" y="21251"/>
                <wp:lineTo x="17091" y="18984"/>
                <wp:lineTo x="20998" y="15017"/>
                <wp:lineTo x="20998" y="6233"/>
                <wp:lineTo x="19044" y="4533"/>
                <wp:lineTo x="15626" y="3117"/>
                <wp:lineTo x="6348" y="0"/>
                <wp:lineTo x="977" y="0"/>
              </wp:wrapPolygon>
            </wp:wrapThrough>
            <wp:docPr id="19" name="Рисунок 19" descr="E:\Картинки\Картинки\498_114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артинки\Картинки\498_114_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дать детям знания о необ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мости заня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тий спортом, совер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шен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спор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навыки – ходьбу, бег, метание, лазание. Разви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физи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качества: быстроту, ловкость, коор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цию движений, глазомер, ориен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ровку в пространстве.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медали победителям, реклам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щит для демон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ции коли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тва зара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ных баллов, спор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инвен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тарь – мячи, скакалки, кегли, канат,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лесенки, скамейки и т. д.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  <w:r w:rsidR="00622CB3" w:rsidRPr="00622CB3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провести сорев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по разным видам спорта.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детей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рают судей, орга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ров соревнования. Остальные дети – спортсмены. Каждый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рает вид спорта, в кото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ром будет состя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заться с соперниками. Судьи присуж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дают баллы за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ние задания. </w:t>
      </w:r>
      <w:bookmarkStart w:id="6" w:name="metric_img16"/>
      <w:bookmarkEnd w:id="6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Игра закан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награж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нием победителей.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1A03D4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На станции технического обслуживания автомобилей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рять тема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тику стро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ительных игр, разви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конс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рук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тив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умения, прояв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лять творчество, нахо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дить удач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ное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место для игры, позна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с новой ролью – слеса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рем по ремонту автомашин. </w:t>
      </w:r>
    </w:p>
    <w:p w:rsidR="001D7DA0" w:rsidRPr="001D7DA0" w:rsidRDefault="001A03D4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665A9A0" wp14:editId="55292375">
            <wp:simplePos x="0" y="0"/>
            <wp:positionH relativeFrom="margin">
              <wp:posOffset>2139950</wp:posOffset>
            </wp:positionH>
            <wp:positionV relativeFrom="margin">
              <wp:posOffset>52705</wp:posOffset>
            </wp:positionV>
            <wp:extent cx="612775" cy="1129665"/>
            <wp:effectExtent l="0" t="0" r="0" b="0"/>
            <wp:wrapSquare wrapText="bothSides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48775" r="60443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2775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стро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ительный мате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риал для пост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ройки гаража, слесар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инст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ру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менты для ремонта машин, обору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для мойки и покраске автомобилей.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сооб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щить детям о том, что на доро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гах города очень много авто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лей и эти авто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били очень часто ломаются, поэтому нам надо открыть стан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цию техни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кого обслу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ния автомобилей. Детям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гают пост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ить большой гараж, обору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вать место под мойку автомашин, выбрать сотрудников, </w:t>
      </w:r>
      <w:bookmarkStart w:id="7" w:name="metric_img18"/>
      <w:bookmarkEnd w:id="7"/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обслу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ющий персонал. Их знако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мят с новой рабо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чей специ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альнос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тью – слеса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рем по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ремонту машин (мотора, руле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вого управления, тормо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зов и т. д.).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Пограничники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A03D4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7F88790D" wp14:editId="3198EFA5">
            <wp:simplePos x="0" y="0"/>
            <wp:positionH relativeFrom="column">
              <wp:posOffset>2038985</wp:posOffset>
            </wp:positionH>
            <wp:positionV relativeFrom="paragraph">
              <wp:posOffset>1302385</wp:posOffset>
            </wp:positionV>
            <wp:extent cx="80137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052" y="21451"/>
                <wp:lineTo x="21052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продол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жать знако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мить детей с воен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ными профессиями, уточ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нить распо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док дня военнослужащих, в чем заклю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ча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их служба, воспи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ты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смелость, ловкость, умение четко выпол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нять приказы командира, расши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«граница», «пост», «охрана», «нарушение», «сигнал тревоги», «пограничник», «собаковод».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b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граница, погра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столб, автомат, погра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ная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собака, воен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фуражки.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  <w:r w:rsidR="00DD02FE" w:rsidRPr="00DD02FE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побы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вать на госу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вен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границе нашей Родины. Прово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дится беседа о том, кто охра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няет границу, с какой целью, как прохо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 служба пограничника, каков распо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ря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док дня воен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человека. Дети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расп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ляют роли Воен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ного командира, Начальника погра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ной заставы, Пограничников, Собаководов. В игре дети приме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няют знания и умения, полу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чен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ные на преды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ду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щих занятиях. Необ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хо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димо обра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щать внима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детей на поддер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жку и дружес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кую взаимопомощь.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1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Школа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уточ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нить знания детей о том, чем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зани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в школе, какие бывают уроки, чему учит учитель, 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тать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учиться в школе, уваже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ние к труду учителя, расши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рить словар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ный запас детей: «школьные принадлежности», «портфель», «пенал», «ученики» и т. д.</w:t>
      </w:r>
    </w:p>
    <w:p w:rsidR="001D7DA0" w:rsidRPr="001D7DA0" w:rsidRDefault="001A03D4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3079141D" wp14:editId="300575BD">
            <wp:simplePos x="0" y="0"/>
            <wp:positionH relativeFrom="column">
              <wp:posOffset>1215390</wp:posOffset>
            </wp:positionH>
            <wp:positionV relativeFrom="paragraph">
              <wp:posOffset>-1167130</wp:posOffset>
            </wp:positionV>
            <wp:extent cx="1602740" cy="961390"/>
            <wp:effectExtent l="0" t="0" r="0" b="0"/>
            <wp:wrapThrough wrapText="bothSides">
              <wp:wrapPolygon edited="0">
                <wp:start x="2311" y="0"/>
                <wp:lineTo x="0" y="6848"/>
                <wp:lineTo x="0" y="16264"/>
                <wp:lineTo x="2054" y="20544"/>
                <wp:lineTo x="2311" y="20972"/>
                <wp:lineTo x="20282" y="20972"/>
                <wp:lineTo x="21052" y="20544"/>
                <wp:lineTo x="21309" y="9844"/>
                <wp:lineTo x="21309" y="6420"/>
                <wp:lineTo x="19512" y="0"/>
                <wp:lineTo x="2311" y="0"/>
              </wp:wrapPolygon>
            </wp:wrapThrough>
            <wp:docPr id="12" name="Рисунок 12" descr="E:\картинки к сайту\shko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 к сайту\shkola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DA0"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="001D7DA0"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t>ручки, тетради, детс</w:t>
      </w:r>
      <w:r w:rsidR="001D7DA0"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кие книжки, азбука, цифры, доска, мел, указка.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6–7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i/>
          <w:kern w:val="3"/>
          <w:sz w:val="24"/>
          <w:szCs w:val="24"/>
          <w:lang w:eastAsia="ru-RU"/>
        </w:rPr>
        <w:t xml:space="preserve">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>воспи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 пред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гает детям поиг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рать в школу. Прово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дится беседа о том, зачем нужна школа, кто там работает, что делают ученики. По жела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нию детей выби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ется Учитель. Остальные дети – Ученики. Учитель задает учени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 xml:space="preserve">кам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задания, они самос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то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ятельно и стара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тельно выпол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няют его. На другом уроке другой Учитель. Дети зани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ма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softHyphen/>
        <w:t>ются на уроках математики, родного языка, физкультуры, пения и т. д.</w:t>
      </w: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2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Космическое приключение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научить применять свои знания и умения на практике, создать между детьми дружескую атмосферу, развить у них ответственность, интерес, расширить словарный запас – «космос», «планета», «Марс», «космическое пространство», «невесомость», «космодром».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космический корабль, медицинские инструменты для врача, плакаты видов нашей планеты из космоса.</w:t>
      </w:r>
    </w:p>
    <w:p w:rsidR="001D7DA0" w:rsidRPr="001D7DA0" w:rsidRDefault="001D7DA0" w:rsidP="004E2AC1">
      <w:pPr>
        <w:widowControl w:val="0"/>
        <w:tabs>
          <w:tab w:val="center" w:pos="2268"/>
        </w:tabs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</w:t>
      </w:r>
      <w:r w:rsidRPr="001D7DA0">
        <w:rPr>
          <w:rFonts w:eastAsia="Arial Unicode MS" w:cs="Times New Roman"/>
          <w:b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6–7 лет.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ab/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ребятам объявляется, что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 xml:space="preserve">через несколько минут стартует космический корабль. Желающие могут стать космическими туристами. Но, чтобы лететь в космос, нужно подумать, какими качествами нужно обладать? (Быть умным, смелым, сильным, добрым, веселым.) И еще надо быть здоровым. Кто решил отправиться в космос, должен пройти медицинскую комиссию. Врач </w:t>
      </w:r>
      <w:r w:rsidR="004E2AC1">
        <w:rPr>
          <w:rFonts w:eastAsia="Arial Unicode MS" w:cs="Times New Roman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18722D63" wp14:editId="6F43E9C8">
            <wp:simplePos x="0" y="0"/>
            <wp:positionH relativeFrom="column">
              <wp:posOffset>-84455</wp:posOffset>
            </wp:positionH>
            <wp:positionV relativeFrom="paragraph">
              <wp:posOffset>1005205</wp:posOffset>
            </wp:positionV>
            <wp:extent cx="1316355" cy="1394460"/>
            <wp:effectExtent l="0" t="0" r="0" b="0"/>
            <wp:wrapThrough wrapText="bothSides">
              <wp:wrapPolygon edited="0">
                <wp:start x="0" y="0"/>
                <wp:lineTo x="0" y="21246"/>
                <wp:lineTo x="21256" y="21246"/>
                <wp:lineTo x="21256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осматривает туристов и выписывает разрешение. Дети выбирают Пилота, Врача на корабле, Штурмана. Все готовы к полету. Диспетчер объявляет старт. Пассажиры пристегивают ремни. С высоты дети рассматривают (картины) вид планеты Земля, рассуждают о том, почему ее называют голубой планетой (большая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часть покрыта водой). Дети рассказывают, какие они знают океаны, моря, горы. Космический корабль делает остановку на планете Марс. Туристы выходят, осматривают планету, делают выводы о существовании жизни на этой планете. Корабль летит дальше. Следующая остановка – Юпитер. Туристы вновь осматривают планету, делятся своими знаниями и впечатлениями. Корабль возвращается на Землю.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keepNext/>
        <w:widowControl w:val="0"/>
        <w:suppressAutoHyphens/>
        <w:autoSpaceDN w:val="0"/>
        <w:spacing w:before="240" w:after="0"/>
        <w:ind w:left="142" w:firstLine="142"/>
        <w:jc w:val="center"/>
        <w:textAlignment w:val="baseline"/>
        <w:outlineLvl w:val="2"/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bCs/>
          <w:color w:val="FF0000"/>
          <w:kern w:val="3"/>
          <w:sz w:val="24"/>
          <w:szCs w:val="24"/>
          <w:lang w:eastAsia="ru-RU"/>
        </w:rPr>
        <w:t>Мы – военные разведчики</w:t>
      </w:r>
    </w:p>
    <w:p w:rsidR="001D7DA0" w:rsidRPr="001D7DA0" w:rsidRDefault="001D7DA0" w:rsidP="004E2AC1">
      <w:pPr>
        <w:widowControl w:val="0"/>
        <w:suppressAutoHyphens/>
        <w:autoSpaceDN w:val="0"/>
        <w:spacing w:after="120" w:line="240" w:lineRule="auto"/>
        <w:ind w:left="142" w:firstLine="142"/>
        <w:textAlignment w:val="baseline"/>
        <w:rPr>
          <w:rFonts w:eastAsia="Arial Unicode MS" w:cs="Tahoma"/>
          <w:kern w:val="3"/>
          <w:sz w:val="24"/>
          <w:szCs w:val="24"/>
          <w:lang w:eastAsia="ru-RU"/>
        </w:rPr>
      </w:pP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proofErr w:type="gramStart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Цель: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развить тематику военизированных игр, учить детей в точности выполнять задания, быть внимательными, осторожными, воспитать уважение к военным профессиям, 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lastRenderedPageBreak/>
        <w:t>желание служить в армии, расширить словарный запас детей – «разведка», «разведчики», «часовой», «охрана», «солдаты».</w:t>
      </w:r>
      <w:proofErr w:type="gramEnd"/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Оборудование: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элементы военной одежды для детей, оружие.</w:t>
      </w:r>
    </w:p>
    <w:p w:rsid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Возраст</w:t>
      </w:r>
      <w:r w:rsidRPr="001D7DA0">
        <w:rPr>
          <w:rFonts w:eastAsia="Arial Unicode MS" w:cs="Times New Roman"/>
          <w:b/>
          <w:kern w:val="3"/>
          <w:sz w:val="24"/>
          <w:szCs w:val="24"/>
          <w:lang w:eastAsia="ru-RU"/>
        </w:rPr>
        <w:t>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6–7 лет.</w:t>
      </w:r>
    </w:p>
    <w:p w:rsidR="001D7DA0" w:rsidRPr="001D7DA0" w:rsidRDefault="001D7DA0" w:rsidP="004E2AC1">
      <w:pPr>
        <w:widowControl w:val="0"/>
        <w:suppressAutoHyphens/>
        <w:autoSpaceDN w:val="0"/>
        <w:spacing w:after="0"/>
        <w:ind w:left="142" w:firstLine="142"/>
        <w:textAlignment w:val="baseline"/>
        <w:rPr>
          <w:rFonts w:eastAsia="Arial Unicode MS" w:cs="Times New Roman"/>
          <w:kern w:val="3"/>
          <w:sz w:val="24"/>
          <w:szCs w:val="24"/>
          <w:lang w:eastAsia="ru-RU"/>
        </w:rPr>
      </w:pPr>
      <w:bookmarkStart w:id="8" w:name="_GoBack"/>
      <w:r w:rsidRPr="001D7DA0">
        <w:rPr>
          <w:rFonts w:eastAsia="Arial Unicode MS" w:cs="Times New Roman"/>
          <w:b/>
          <w:i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1B6C8E0D" wp14:editId="2E924DE2">
            <wp:simplePos x="0" y="0"/>
            <wp:positionH relativeFrom="margin">
              <wp:posOffset>1170305</wp:posOffset>
            </wp:positionH>
            <wp:positionV relativeFrom="margin">
              <wp:posOffset>1600835</wp:posOffset>
            </wp:positionV>
            <wp:extent cx="1624330" cy="972820"/>
            <wp:effectExtent l="0" t="0" r="0" b="0"/>
            <wp:wrapSquare wrapText="bothSides"/>
            <wp:docPr id="9" name="Рисунок 21" descr="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6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2433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8"/>
      <w:r w:rsidRPr="001D7DA0">
        <w:rPr>
          <w:rFonts w:eastAsia="Arial Unicode MS" w:cs="Times New Roman"/>
          <w:b/>
          <w:i/>
          <w:kern w:val="3"/>
          <w:sz w:val="24"/>
          <w:szCs w:val="24"/>
          <w:lang w:eastAsia="ru-RU"/>
        </w:rPr>
        <w:t>Ход игры:</w:t>
      </w:r>
      <w:r w:rsidRPr="001D7DA0">
        <w:rPr>
          <w:rFonts w:eastAsia="Arial Unicode MS" w:cs="Times New Roman"/>
          <w:kern w:val="3"/>
          <w:sz w:val="24"/>
          <w:szCs w:val="24"/>
          <w:lang w:eastAsia="ru-RU"/>
        </w:rPr>
        <w:t xml:space="preserve"> воспитатель предлагает вспомнить фильмы, рассказы о жизни военных разведчиков, предлагает детям поиграть в них. Дети распределяют между собой роли Разведчиков, Часовых, Командиров, Солдат охраны, определяют цели и задачи, следят за их выполнением.</w:t>
      </w:r>
    </w:p>
    <w:p w:rsidR="003263D3" w:rsidRDefault="003263D3" w:rsidP="004E2AC1">
      <w:pPr>
        <w:ind w:left="142" w:firstLine="142"/>
      </w:pPr>
    </w:p>
    <w:sectPr w:rsidR="003263D3" w:rsidSect="004E2AC1">
      <w:pgSz w:w="5954" w:h="8222" w:code="121"/>
      <w:pgMar w:top="851" w:right="709" w:bottom="851" w:left="709" w:header="709" w:footer="709" w:gutter="0"/>
      <w:pgBorders w:offsetFrom="page">
        <w:top w:val="poinsettias" w:sz="11" w:space="24" w:color="auto"/>
        <w:left w:val="poinsettias" w:sz="11" w:space="24" w:color="auto"/>
        <w:bottom w:val="poinsettias" w:sz="11" w:space="24" w:color="auto"/>
        <w:right w:val="poinsettia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A0"/>
    <w:rsid w:val="000D34CE"/>
    <w:rsid w:val="001A03D4"/>
    <w:rsid w:val="001D7DA0"/>
    <w:rsid w:val="00224816"/>
    <w:rsid w:val="003263D3"/>
    <w:rsid w:val="004E2AC1"/>
    <w:rsid w:val="00540A2D"/>
    <w:rsid w:val="00622CB3"/>
    <w:rsid w:val="00DD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D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D7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D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gif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38</Pages>
  <Words>3263</Words>
  <Characters>18601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2014-03-16T17:26:00Z</dcterms:created>
  <dcterms:modified xsi:type="dcterms:W3CDTF">2014-03-16T18:49:00Z</dcterms:modified>
</cp:coreProperties>
</file>