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Spacing w:w="15" w:type="dxa"/>
        <w:shd w:val="clear" w:color="auto" w:fill="B9E1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896AC2" w:rsidRPr="00BE2A12" w:rsidTr="004E1121">
        <w:trPr>
          <w:tblCellSpacing w:w="15" w:type="dxa"/>
        </w:trPr>
        <w:tc>
          <w:tcPr>
            <w:tcW w:w="5000" w:type="pct"/>
            <w:shd w:val="clear" w:color="auto" w:fill="B9E1FB"/>
            <w:vAlign w:val="center"/>
            <w:hideMark/>
          </w:tcPr>
          <w:p w:rsidR="00896AC2" w:rsidRDefault="00896AC2" w:rsidP="004E1121">
            <w:pPr>
              <w:spacing w:after="150" w:line="255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  <w:r w:rsidRPr="005C1C61">
              <w:rPr>
                <w:rFonts w:ascii="Times New Roman" w:eastAsia="Times New Roman" w:hAnsi="Times New Roman" w:cs="Times New Roman"/>
                <w:b/>
                <w:bCs/>
                <w:noProof/>
                <w:color w:val="F76312"/>
                <w:sz w:val="28"/>
                <w:szCs w:val="28"/>
                <w:lang w:eastAsia="ru-RU"/>
              </w:rPr>
              <w:drawing>
                <wp:inline distT="0" distB="0" distL="0" distR="0" wp14:anchorId="13411E35" wp14:editId="443082B6">
                  <wp:extent cx="3353096" cy="2381095"/>
                  <wp:effectExtent l="0" t="0" r="0" b="635"/>
                  <wp:docPr id="1" name="Рисунок 1" descr="https://portal.iv-edu.ru/dep/mouovichrn/mkdourodn/DocLib/%D0%9E%D0%BA%D1%82%D1%8F%D0%B1%D1%80%D1%8C%202015/1_roditeli-glavnye_vospita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iv-edu.ru/dep/mouovichrn/mkdourodn/DocLib/%D0%9E%D0%BA%D1%82%D1%8F%D0%B1%D1%80%D1%8C%202015/1_roditeli-glavnye_vospita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792" cy="238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C2" w:rsidRPr="00BE2A12" w:rsidRDefault="00896AC2" w:rsidP="004E1121">
            <w:pPr>
              <w:spacing w:after="150" w:line="255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  <w:r w:rsidRPr="00BE2A12"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  <w:t>Советы и рекомендации для родителей от заведующего детским садом.</w:t>
            </w:r>
          </w:p>
        </w:tc>
      </w:tr>
    </w:tbl>
    <w:p w:rsidR="00896AC2" w:rsidRPr="00BE2A12" w:rsidRDefault="00896AC2" w:rsidP="00896AC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00" w:type="dxa"/>
        <w:tblCellSpacing w:w="15" w:type="dxa"/>
        <w:shd w:val="clear" w:color="auto" w:fill="B9E1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896AC2" w:rsidRPr="00BE2A12" w:rsidTr="004E1121">
        <w:trPr>
          <w:tblCellSpacing w:w="15" w:type="dxa"/>
        </w:trPr>
        <w:tc>
          <w:tcPr>
            <w:tcW w:w="0" w:type="auto"/>
            <w:shd w:val="clear" w:color="auto" w:fill="B9E1FB"/>
            <w:hideMark/>
          </w:tcPr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  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 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обращаться со своими проблемами. Так с кем же лучше всего обсудить вопросы воспитания?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  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Все педагоги детского сада имеют профессиональное высшее или среднее специальное образование. Каждый из педагогов (</w:t>
            </w:r>
            <w:r w:rsidR="00871318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старший воспитатель, 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учитель-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логопед, 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педагог-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психолог, </w:t>
            </w:r>
            <w:r w:rsidR="00871318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музыкальный руководитель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) работает в паре с воспитателем в группе, и те знания, которые ребенок получает на занятиях, закрепляются затем в повседневной деятельности. К любому сотруднику детского сада родители могут обратиться с вопросами и получить квалифицированный ответ. Так, старший воспитатель 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С воспитателями можно обсудить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</w:t>
            </w:r>
            <w:r w:rsidR="00871318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многое другое.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Педагог-психолог проконсультирует по поводу страхов, капризов, упрямства у детей.</w:t>
            </w:r>
          </w:p>
          <w:p w:rsidR="00896AC2" w:rsidRPr="005B7604" w:rsidRDefault="005F1D2A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Учитель - л</w:t>
            </w:r>
            <w:r w:rsidR="00896AC2"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огопед подскажет эффективные приемы коррекции речи.</w:t>
            </w:r>
          </w:p>
          <w:p w:rsidR="00896AC2" w:rsidRPr="005B7604" w:rsidRDefault="005F1D2A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  <w:r w:rsidR="00896AC2"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расскажет, как лучше заучивать стихотворения с ребенком.</w:t>
            </w:r>
          </w:p>
          <w:p w:rsidR="00896AC2" w:rsidRPr="005B7604" w:rsidRDefault="00871318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Помощник воспитателя</w:t>
            </w:r>
            <w:r w:rsidR="00896AC2"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ответит на вопросы, касающиеся культурно-гигиенических навыков, аппетита ребенка, объяснит, когда и как проводится проветривание в группе. Все сотрудники детского сада работают в тесном контакте друг с другом, создавая наилучшие условия для физической и психической жизни ребенка.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Как предотвратить проблему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предлагают делать вам, родителям.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мешать ребенку жить.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Не принимайте на веру все негативное, что говорят о малыше педагоги. Прежде всего,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факторы, которые вызывают негативное поведение ребенка, и поймете, что дело вовсе не в нем.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ситуацию и предпринять совместные действия в пользу малыша.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Будьте уверены: если этого не сделаете вы, не сделает никто.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Правила внутреннего распорядка для родителей</w:t>
            </w:r>
          </w:p>
          <w:p w:rsidR="005F1D2A" w:rsidRDefault="00896AC2" w:rsidP="005F1D2A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Уважаемые родители!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  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  К педагогам группы независимо от их возраста необходимо обращаться на Вы, по имени и отчеству.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  Спорные и конфликтные ситуации нужно разрешать в отсутствие детей.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 xml:space="preserve">•  Если Вы не смогли решить какой-либо вопрос с педагогами группы, 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lastRenderedPageBreak/>
              <w:t xml:space="preserve">обратитесь к </w:t>
            </w:r>
            <w:r w:rsidR="00871318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заведующему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 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  Просим Вас проследить, чтобы в карманах ребенка не было острых, режущих и колющих предметов.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 xml:space="preserve">•  Просим не давать ребенку в детский сад </w:t>
            </w:r>
            <w:r w:rsidR="00871318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мобильные </w:t>
            </w:r>
            <w:bookmarkStart w:id="0" w:name="_GoBack"/>
            <w:bookmarkEnd w:id="0"/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т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елефоны и жевательную резинку.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</w:r>
          </w:p>
          <w:p w:rsidR="00896AC2" w:rsidRDefault="00896AC2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</w:r>
            <w:r w:rsidRPr="005F1D2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  <w:t>ПРОСИМ Вас в семье поддерживать эти требования!</w:t>
            </w:r>
          </w:p>
          <w:p w:rsidR="005F1D2A" w:rsidRDefault="005F1D2A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  <w:p w:rsidR="005F1D2A" w:rsidRDefault="005F1D2A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  <w:p w:rsidR="005F1D2A" w:rsidRDefault="005F1D2A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  <w:p w:rsidR="005F1D2A" w:rsidRPr="005F1D2A" w:rsidRDefault="005F1D2A" w:rsidP="005F1D2A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</w:tc>
      </w:tr>
    </w:tbl>
    <w:p w:rsidR="00FC6E68" w:rsidRPr="005F1D2A" w:rsidRDefault="00896AC2" w:rsidP="005F1D2A">
      <w:pPr>
        <w:jc w:val="both"/>
        <w:rPr>
          <w:rFonts w:ascii="Times New Roman" w:hAnsi="Times New Roman" w:cs="Times New Roman"/>
          <w:sz w:val="28"/>
          <w:szCs w:val="28"/>
        </w:rPr>
      </w:pPr>
      <w:r w:rsidRPr="005B76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136772" wp14:editId="47744666">
            <wp:extent cx="5924550" cy="3673475"/>
            <wp:effectExtent l="0" t="0" r="0" b="3175"/>
            <wp:docPr id="2" name="Рисунок 2" descr="http://i1107.photobucket.com/albums/h399/josdoaitran/family%20Image/Lovely_illustration_of_Parents_daughter_watching_snail_on_leaf_wallcoo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107.photobucket.com/albums/h399/josdoaitran/family%20Image/Lovely_illustration_of_Parents_daughter_watching_snail_on_leaf_wallcooc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64" cy="367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E68" w:rsidRPr="005F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6C"/>
    <w:rsid w:val="005F1D2A"/>
    <w:rsid w:val="00871318"/>
    <w:rsid w:val="00896AC2"/>
    <w:rsid w:val="00BC4B6C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0661"/>
  <w15:chartTrackingRefBased/>
  <w15:docId w15:val="{9702B50B-BA56-4868-9073-78DE1F7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</cp:lastModifiedBy>
  <cp:revision>5</cp:revision>
  <dcterms:created xsi:type="dcterms:W3CDTF">2016-02-29T08:06:00Z</dcterms:created>
  <dcterms:modified xsi:type="dcterms:W3CDTF">2019-04-19T12:45:00Z</dcterms:modified>
</cp:coreProperties>
</file>