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8F" w:rsidRDefault="00D4108F" w:rsidP="00D4108F">
      <w:pPr>
        <w:spacing w:after="0" w:line="240" w:lineRule="auto"/>
        <w:jc w:val="center"/>
        <w:textAlignment w:val="baseline"/>
        <w:outlineLvl w:val="1"/>
        <w:rPr>
          <w:rFonts w:ascii="Times New Roman" w:hAnsi="Times New Roman" w:cs="Times New Roman"/>
          <w:b/>
          <w:sz w:val="24"/>
          <w:szCs w:val="24"/>
        </w:rPr>
      </w:pPr>
    </w:p>
    <w:p w:rsidR="009636D6" w:rsidRPr="00D4108F" w:rsidRDefault="009636D6" w:rsidP="00D4108F">
      <w:pPr>
        <w:spacing w:after="0" w:line="240" w:lineRule="auto"/>
        <w:jc w:val="center"/>
        <w:textAlignment w:val="baseline"/>
        <w:outlineLvl w:val="1"/>
        <w:rPr>
          <w:rFonts w:ascii="Times New Roman" w:eastAsia="Times New Roman" w:hAnsi="Times New Roman" w:cs="Times New Roman"/>
          <w:b/>
          <w:bCs/>
          <w:color w:val="333333"/>
          <w:sz w:val="24"/>
          <w:szCs w:val="24"/>
          <w:bdr w:val="none" w:sz="0" w:space="0" w:color="auto" w:frame="1"/>
          <w:lang w:eastAsia="ru-RU"/>
        </w:rPr>
      </w:pPr>
      <w:r w:rsidRPr="00D4108F">
        <w:rPr>
          <w:rFonts w:ascii="Times New Roman" w:hAnsi="Times New Roman" w:cs="Times New Roman"/>
          <w:b/>
          <w:sz w:val="24"/>
          <w:szCs w:val="24"/>
        </w:rPr>
        <w:t xml:space="preserve">КАК НАУЧИТЬ РЕБЁНКА </w:t>
      </w:r>
      <w:bookmarkStart w:id="0" w:name="_GoBack"/>
      <w:bookmarkEnd w:id="0"/>
      <w:r w:rsidRPr="00D4108F">
        <w:rPr>
          <w:rFonts w:ascii="Times New Roman" w:hAnsi="Times New Roman" w:cs="Times New Roman"/>
          <w:b/>
          <w:sz w:val="24"/>
          <w:szCs w:val="24"/>
        </w:rPr>
        <w:t>РАЗЛИЧАТЬ ЦВЕТА</w:t>
      </w:r>
    </w:p>
    <w:p w:rsidR="009636D6" w:rsidRPr="00D4108F" w:rsidRDefault="009636D6" w:rsidP="00D4108F">
      <w:pPr>
        <w:spacing w:after="0" w:line="240" w:lineRule="auto"/>
        <w:jc w:val="both"/>
        <w:textAlignment w:val="baseline"/>
        <w:outlineLvl w:val="1"/>
        <w:rPr>
          <w:rFonts w:ascii="Times New Roman" w:eastAsia="Times New Roman" w:hAnsi="Times New Roman" w:cs="Times New Roman"/>
          <w:b/>
          <w:bCs/>
          <w:color w:val="333333"/>
          <w:sz w:val="24"/>
          <w:szCs w:val="24"/>
          <w:lang w:eastAsia="ru-RU"/>
        </w:rPr>
      </w:pPr>
      <w:r w:rsidRPr="00D4108F">
        <w:rPr>
          <w:rFonts w:ascii="Times New Roman" w:eastAsia="Times New Roman" w:hAnsi="Times New Roman" w:cs="Times New Roman"/>
          <w:b/>
          <w:bCs/>
          <w:color w:val="333333"/>
          <w:sz w:val="24"/>
          <w:szCs w:val="24"/>
          <w:bdr w:val="none" w:sz="0" w:space="0" w:color="auto" w:frame="1"/>
          <w:lang w:eastAsia="ru-RU"/>
        </w:rPr>
        <w:t>7 правил изучения цветов и оттенков</w:t>
      </w:r>
    </w:p>
    <w:p w:rsidR="009636D6" w:rsidRPr="00D4108F" w:rsidRDefault="009636D6" w:rsidP="00D4108F">
      <w:pPr>
        <w:spacing w:after="0" w:line="240" w:lineRule="auto"/>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Теперь, когда вы знаете, как формируется цветовое восприятие у детей первого года жизни, необходимо перейти к основным правилам обучения малыша узнаванию и называнию главных тонов и оттенков.</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Приступайте к обучению с самого раннего возраста.</w:t>
      </w:r>
      <w:r w:rsidRPr="00D4108F">
        <w:rPr>
          <w:rFonts w:ascii="Times New Roman" w:eastAsia="Times New Roman" w:hAnsi="Times New Roman" w:cs="Times New Roman"/>
          <w:color w:val="222222"/>
          <w:sz w:val="24"/>
          <w:szCs w:val="24"/>
          <w:lang w:eastAsia="ru-RU"/>
        </w:rPr>
        <w:t xml:space="preserve"> Не нужно думать, что маленький ребёнок не может чего-то запомнить, если пока не умеет разговаривать. Чтобы информация надёжно отложилась в его головке, общайтесь с малышом во время игры, объясняя и называя цвет его любимой погремушки, паровозика или мяча.</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«Очеловечивайте» занятия.</w:t>
      </w:r>
      <w:r w:rsidRPr="00D4108F">
        <w:rPr>
          <w:rFonts w:ascii="Times New Roman" w:eastAsia="Times New Roman" w:hAnsi="Times New Roman" w:cs="Times New Roman"/>
          <w:color w:val="222222"/>
          <w:sz w:val="24"/>
          <w:szCs w:val="24"/>
          <w:lang w:eastAsia="ru-RU"/>
        </w:rPr>
        <w:t xml:space="preserve"> Если человеческое восприятие беспристрастно, то память гораздо лучше запоминает и удерживает те образы, представления и факты, которые щедро «приправлены» эмоциями. Почему бы вам не использовать эту особенность запоминания? Начните изучать оттенки с любимых детских игрушек, фруктов и овощей.</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Применяйте на практике.</w:t>
      </w:r>
      <w:r w:rsidRPr="00D4108F">
        <w:rPr>
          <w:rFonts w:ascii="Times New Roman" w:eastAsia="Times New Roman" w:hAnsi="Times New Roman" w:cs="Times New Roman"/>
          <w:color w:val="222222"/>
          <w:sz w:val="24"/>
          <w:szCs w:val="24"/>
          <w:lang w:eastAsia="ru-RU"/>
        </w:rPr>
        <w:t xml:space="preserve"> Полученные знания ребёнок может (и должен) применять в реальной жизни. Если вы изучали жёлтый цвет, предложите малышу взять из корзины жёлтое яблоко. Собираясь на прогулку, попросите его принести жёлтые штанишки. На улице же можно рассмотреть жёлтые цветочки или жёлтые листья.</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Делитесь знаниями с окружающими.</w:t>
      </w:r>
      <w:r w:rsidRPr="00D4108F">
        <w:rPr>
          <w:rFonts w:ascii="Times New Roman" w:eastAsia="Times New Roman" w:hAnsi="Times New Roman" w:cs="Times New Roman"/>
          <w:color w:val="222222"/>
          <w:sz w:val="24"/>
          <w:szCs w:val="24"/>
          <w:lang w:eastAsia="ru-RU"/>
        </w:rPr>
        <w:t xml:space="preserve"> Малыша необходимо побуждать рассказывать близким людям о полученных знаниях и новой информации. Допустим, вы изучали красный цвет. Предложите крохе позвонить бабушке и рассказать о своих успехах. Или при личной встрече пусть гордый «ученик» принесёт ей красное полотенце.</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Разграничивайте слова.</w:t>
      </w:r>
      <w:r w:rsidRPr="00D4108F">
        <w:rPr>
          <w:rFonts w:ascii="Times New Roman" w:eastAsia="Times New Roman" w:hAnsi="Times New Roman" w:cs="Times New Roman"/>
          <w:color w:val="222222"/>
          <w:sz w:val="24"/>
          <w:szCs w:val="24"/>
          <w:lang w:eastAsia="ru-RU"/>
        </w:rPr>
        <w:t xml:space="preserve"> Не нужно каждый раз произносить одно и то же – «синий мячик». Для малыша, в силу конкретики мышления, эти два слова сливаются и становятся одним «</w:t>
      </w:r>
      <w:proofErr w:type="spellStart"/>
      <w:r w:rsidRPr="00D4108F">
        <w:rPr>
          <w:rFonts w:ascii="Times New Roman" w:eastAsia="Times New Roman" w:hAnsi="Times New Roman" w:cs="Times New Roman"/>
          <w:color w:val="222222"/>
          <w:sz w:val="24"/>
          <w:szCs w:val="24"/>
          <w:lang w:eastAsia="ru-RU"/>
        </w:rPr>
        <w:t>синиймячик</w:t>
      </w:r>
      <w:proofErr w:type="spellEnd"/>
      <w:r w:rsidRPr="00D4108F">
        <w:rPr>
          <w:rFonts w:ascii="Times New Roman" w:eastAsia="Times New Roman" w:hAnsi="Times New Roman" w:cs="Times New Roman"/>
          <w:color w:val="222222"/>
          <w:sz w:val="24"/>
          <w:szCs w:val="24"/>
          <w:lang w:eastAsia="ru-RU"/>
        </w:rPr>
        <w:t>». Его восприятие не позволяет ещё разделять предметы и их свойства. Поэтому лучше будет сказать так: «Это мяч. Он синего цвета. А это – машинка. Она тоже синяя».</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Не «ласкайте» слова.</w:t>
      </w:r>
      <w:r w:rsidRPr="00D4108F">
        <w:rPr>
          <w:rFonts w:ascii="Times New Roman" w:eastAsia="Times New Roman" w:hAnsi="Times New Roman" w:cs="Times New Roman"/>
          <w:color w:val="222222"/>
          <w:sz w:val="24"/>
          <w:szCs w:val="24"/>
          <w:lang w:eastAsia="ru-RU"/>
        </w:rPr>
        <w:t xml:space="preserve"> Малыш пока не может правильно оценивать правильность фраз и понятий, поэтому не нужно вводить его в заблуждение, употребляя в речи уменьшительно-ласкательные эпитеты. Для изучения цветов синенькие, жёлтенькие и зелёненькие оттенки абсолютно не подходят.</w:t>
      </w:r>
    </w:p>
    <w:p w:rsidR="009636D6" w:rsidRPr="00D4108F" w:rsidRDefault="009636D6" w:rsidP="00D4108F">
      <w:pPr>
        <w:numPr>
          <w:ilvl w:val="0"/>
          <w:numId w:val="1"/>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Не искажайте названия оттенков.</w:t>
      </w:r>
      <w:r w:rsidRPr="00D4108F">
        <w:rPr>
          <w:rFonts w:ascii="Times New Roman" w:eastAsia="Times New Roman" w:hAnsi="Times New Roman" w:cs="Times New Roman"/>
          <w:color w:val="222222"/>
          <w:sz w:val="24"/>
          <w:szCs w:val="24"/>
          <w:lang w:eastAsia="ru-RU"/>
        </w:rPr>
        <w:t xml:space="preserve"> Не следует путать детское восприятие, называя голубой </w:t>
      </w:r>
      <w:proofErr w:type="gramStart"/>
      <w:r w:rsidRPr="00D4108F">
        <w:rPr>
          <w:rFonts w:ascii="Times New Roman" w:eastAsia="Times New Roman" w:hAnsi="Times New Roman" w:cs="Times New Roman"/>
          <w:color w:val="222222"/>
          <w:sz w:val="24"/>
          <w:szCs w:val="24"/>
          <w:lang w:eastAsia="ru-RU"/>
        </w:rPr>
        <w:t>тон</w:t>
      </w:r>
      <w:proofErr w:type="gramEnd"/>
      <w:r w:rsidRPr="00D4108F">
        <w:rPr>
          <w:rFonts w:ascii="Times New Roman" w:eastAsia="Times New Roman" w:hAnsi="Times New Roman" w:cs="Times New Roman"/>
          <w:color w:val="222222"/>
          <w:sz w:val="24"/>
          <w:szCs w:val="24"/>
          <w:lang w:eastAsia="ru-RU"/>
        </w:rPr>
        <w:t xml:space="preserve"> синим, а бордовый или малиновый – красным. Ребёнок старше года уже может различать цвета почти так же, как и взрослые люди. И он совершенно не понимает, почему мама применяет одно и то же слово к разным оттенкам. А чтобы не возникло путаницы, в начале образовательного процесса подбирайте игровые принадлежности, которых безо всяких обиняков можно было назвать красными или синими.</w:t>
      </w:r>
    </w:p>
    <w:p w:rsidR="009636D6" w:rsidRPr="00D4108F" w:rsidRDefault="009636D6" w:rsidP="00D4108F">
      <w:pPr>
        <w:spacing w:after="0" w:line="240" w:lineRule="auto"/>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Если вы задаётесь вопросом, как научить ребенка различать цвета, то не забудьте припомнить и особенности раннего возраста. Занятия с ребёнком должны быть регулярными, но одновременно проводить их необходимо в ненавязчивой манере.</w:t>
      </w:r>
    </w:p>
    <w:p w:rsidR="009636D6" w:rsidRPr="00D4108F" w:rsidRDefault="009636D6" w:rsidP="00D4108F">
      <w:pPr>
        <w:spacing w:after="0" w:line="240" w:lineRule="auto"/>
        <w:jc w:val="center"/>
        <w:textAlignment w:val="baseline"/>
        <w:outlineLvl w:val="1"/>
        <w:rPr>
          <w:rFonts w:ascii="Times New Roman" w:eastAsia="Times New Roman" w:hAnsi="Times New Roman" w:cs="Times New Roman"/>
          <w:b/>
          <w:bCs/>
          <w:color w:val="333333"/>
          <w:sz w:val="24"/>
          <w:szCs w:val="24"/>
          <w:lang w:eastAsia="ru-RU"/>
        </w:rPr>
      </w:pPr>
      <w:r w:rsidRPr="00D4108F">
        <w:rPr>
          <w:rFonts w:ascii="Times New Roman" w:eastAsia="Times New Roman" w:hAnsi="Times New Roman" w:cs="Times New Roman"/>
          <w:b/>
          <w:bCs/>
          <w:color w:val="333333"/>
          <w:sz w:val="24"/>
          <w:szCs w:val="24"/>
          <w:bdr w:val="none" w:sz="0" w:space="0" w:color="auto" w:frame="1"/>
          <w:lang w:eastAsia="ru-RU"/>
        </w:rPr>
        <w:t>5 ОСНОВНЫХ ПРИЁМОВ</w:t>
      </w:r>
    </w:p>
    <w:p w:rsidR="009636D6" w:rsidRPr="00D4108F" w:rsidRDefault="009636D6" w:rsidP="00D4108F">
      <w:pPr>
        <w:spacing w:after="0" w:line="240" w:lineRule="auto"/>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Методик изучения цветов очень много, однако, все их можно свести к нескольким несложным приёмам. Детское восприятие позволяет освоить шесть основных оттенков (красный, жёлтый, синий, зелёный, белый и чёрный) уже в 3 года.</w:t>
      </w:r>
    </w:p>
    <w:p w:rsidR="009636D6" w:rsidRPr="00D4108F" w:rsidRDefault="009636D6" w:rsidP="00D4108F">
      <w:pPr>
        <w:numPr>
          <w:ilvl w:val="0"/>
          <w:numId w:val="2"/>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Неформальность.</w:t>
      </w:r>
      <w:r w:rsidRPr="00D4108F">
        <w:rPr>
          <w:rFonts w:ascii="Times New Roman" w:eastAsia="Times New Roman" w:hAnsi="Times New Roman" w:cs="Times New Roman"/>
          <w:color w:val="222222"/>
          <w:sz w:val="24"/>
          <w:szCs w:val="24"/>
          <w:lang w:eastAsia="ru-RU"/>
        </w:rPr>
        <w:t xml:space="preserve"> Эта методика не предполагает целенаправленных занятий, то есть обучение может проходить и в ходе повседневного общения. К примеру, показав малышу, как выглядит жёлтый цвет, предложите ему подсчитывать количество жёлтых автомобилей, которые будут проезжать по дороге.</w:t>
      </w:r>
    </w:p>
    <w:p w:rsidR="009636D6" w:rsidRPr="00D4108F" w:rsidRDefault="009636D6" w:rsidP="00D4108F">
      <w:pPr>
        <w:numPr>
          <w:ilvl w:val="0"/>
          <w:numId w:val="2"/>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Творчество.</w:t>
      </w:r>
      <w:r w:rsidRPr="00D4108F">
        <w:rPr>
          <w:rFonts w:ascii="Times New Roman" w:eastAsia="Times New Roman" w:hAnsi="Times New Roman" w:cs="Times New Roman"/>
          <w:color w:val="222222"/>
          <w:sz w:val="24"/>
          <w:szCs w:val="24"/>
          <w:lang w:eastAsia="ru-RU"/>
        </w:rPr>
        <w:t xml:space="preserve"> Обеспечьте малыша необходимыми материалами для творческой деятельности – красками, фломастерами, карандашами, цветной бумагой или пластилином. Попросив ребёнка выбрать приглянувшийся ему цвет, рассказывайте подробнее об этом оттенке. Затем нарисуйте вместе зелёный воздушный шарик, который, к сожалению, не улетит в небеса без веревочки соответствующего цвета. Пусть малыш сам дорисует зелёную нитку.</w:t>
      </w:r>
    </w:p>
    <w:p w:rsidR="009636D6" w:rsidRDefault="009636D6" w:rsidP="00D4108F">
      <w:pPr>
        <w:numPr>
          <w:ilvl w:val="0"/>
          <w:numId w:val="2"/>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Игровая деятельность.</w:t>
      </w:r>
      <w:r w:rsidRPr="00D4108F">
        <w:rPr>
          <w:rFonts w:ascii="Times New Roman" w:eastAsia="Times New Roman" w:hAnsi="Times New Roman" w:cs="Times New Roman"/>
          <w:color w:val="222222"/>
          <w:sz w:val="24"/>
          <w:szCs w:val="24"/>
          <w:lang w:eastAsia="ru-RU"/>
        </w:rPr>
        <w:t xml:space="preserve"> Цветовое восприятие можно тренировать с помощью различных развивающих игрушек, которые способствуют</w:t>
      </w:r>
      <w:r w:rsidR="00D4108F" w:rsidRPr="00D4108F">
        <w:rPr>
          <w:rFonts w:ascii="Times New Roman" w:eastAsia="Times New Roman" w:hAnsi="Times New Roman" w:cs="Times New Roman"/>
          <w:color w:val="222222"/>
          <w:sz w:val="24"/>
          <w:szCs w:val="24"/>
          <w:lang w:eastAsia="ru-RU"/>
        </w:rPr>
        <w:t xml:space="preserve"> запоминанию оттенком, форм и размеров. Приобретите в специализированных детских отделах игровые аксессуары, подходящие для вашего малыша – пирамидки, мозаики, кубики, раскраски, конструкторы.</w:t>
      </w:r>
    </w:p>
    <w:p w:rsidR="00D4108F" w:rsidRPr="00D4108F" w:rsidRDefault="00D4108F" w:rsidP="00D4108F">
      <w:pPr>
        <w:numPr>
          <w:ilvl w:val="0"/>
          <w:numId w:val="2"/>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p>
    <w:p w:rsidR="009636D6" w:rsidRPr="00D4108F" w:rsidRDefault="009636D6" w:rsidP="00D4108F">
      <w:pPr>
        <w:pBdr>
          <w:left w:val="single" w:sz="6" w:space="23" w:color="289DCC"/>
        </w:pBdr>
        <w:spacing w:after="0" w:line="240" w:lineRule="auto"/>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4.Сюжетная игра.</w:t>
      </w:r>
      <w:r w:rsidRPr="00D4108F">
        <w:rPr>
          <w:rFonts w:ascii="Times New Roman" w:eastAsia="Times New Roman" w:hAnsi="Times New Roman" w:cs="Times New Roman"/>
          <w:color w:val="222222"/>
          <w:sz w:val="24"/>
          <w:szCs w:val="24"/>
          <w:lang w:eastAsia="ru-RU"/>
        </w:rPr>
        <w:t xml:space="preserve"> Предложите поиграть в гараж, где малыш может стать водителем грузовика, который собирает только зелёные кубики и отвозит их на «базу». Или попробуйте поиграть в «Магазин», в этом случае ребёнку придётся рассортировать овощи и фрукты по цветам.</w:t>
      </w:r>
    </w:p>
    <w:p w:rsidR="009636D6" w:rsidRPr="00D4108F" w:rsidRDefault="009636D6" w:rsidP="00D4108F">
      <w:pPr>
        <w:numPr>
          <w:ilvl w:val="0"/>
          <w:numId w:val="2"/>
        </w:numPr>
        <w:pBdr>
          <w:left w:val="single" w:sz="6" w:space="23" w:color="289DCC"/>
        </w:pBdr>
        <w:spacing w:after="0" w:line="240" w:lineRule="auto"/>
        <w:ind w:left="285"/>
        <w:jc w:val="both"/>
        <w:textAlignment w:val="baseline"/>
        <w:rPr>
          <w:rFonts w:ascii="Times New Roman" w:eastAsia="Times New Roman" w:hAnsi="Times New Roman" w:cs="Times New Roman"/>
          <w:color w:val="222222"/>
          <w:sz w:val="24"/>
          <w:szCs w:val="24"/>
          <w:lang w:eastAsia="ru-RU"/>
        </w:rPr>
      </w:pPr>
      <w:r w:rsidRPr="00D4108F">
        <w:rPr>
          <w:rFonts w:ascii="Times New Roman" w:eastAsia="Times New Roman" w:hAnsi="Times New Roman" w:cs="Times New Roman"/>
          <w:b/>
          <w:bCs/>
          <w:color w:val="222222"/>
          <w:sz w:val="24"/>
          <w:szCs w:val="24"/>
          <w:bdr w:val="none" w:sz="0" w:space="0" w:color="auto" w:frame="1"/>
          <w:lang w:eastAsia="ru-RU"/>
        </w:rPr>
        <w:t>Книги.</w:t>
      </w:r>
      <w:r w:rsidRPr="00D4108F">
        <w:rPr>
          <w:rFonts w:ascii="Times New Roman" w:eastAsia="Times New Roman" w:hAnsi="Times New Roman" w:cs="Times New Roman"/>
          <w:color w:val="222222"/>
          <w:sz w:val="24"/>
          <w:szCs w:val="24"/>
          <w:lang w:eastAsia="ru-RU"/>
        </w:rPr>
        <w:t xml:space="preserve"> Специальные красочные картинки, размещённые в детских книгах, привлекают детское внимание и развивают восприятие цвета. Авторы популярных книжек – Олеся Жукова и Мария </w:t>
      </w:r>
      <w:proofErr w:type="spellStart"/>
      <w:r w:rsidRPr="00D4108F">
        <w:rPr>
          <w:rFonts w:ascii="Times New Roman" w:eastAsia="Times New Roman" w:hAnsi="Times New Roman" w:cs="Times New Roman"/>
          <w:color w:val="222222"/>
          <w:sz w:val="24"/>
          <w:szCs w:val="24"/>
          <w:lang w:eastAsia="ru-RU"/>
        </w:rPr>
        <w:t>Тумановская</w:t>
      </w:r>
      <w:proofErr w:type="spellEnd"/>
      <w:r w:rsidRPr="00D4108F">
        <w:rPr>
          <w:rFonts w:ascii="Times New Roman" w:eastAsia="Times New Roman" w:hAnsi="Times New Roman" w:cs="Times New Roman"/>
          <w:color w:val="222222"/>
          <w:sz w:val="24"/>
          <w:szCs w:val="24"/>
          <w:lang w:eastAsia="ru-RU"/>
        </w:rPr>
        <w:t xml:space="preserve">. Занятия в таких пособиях помогают быстро развить мелкую моторику и изучить цветовую палитру. Жукова предлагает рисовать пальцами прямо на страничках книги, а </w:t>
      </w:r>
      <w:proofErr w:type="spellStart"/>
      <w:r w:rsidRPr="00D4108F">
        <w:rPr>
          <w:rFonts w:ascii="Times New Roman" w:eastAsia="Times New Roman" w:hAnsi="Times New Roman" w:cs="Times New Roman"/>
          <w:color w:val="222222"/>
          <w:sz w:val="24"/>
          <w:szCs w:val="24"/>
          <w:lang w:eastAsia="ru-RU"/>
        </w:rPr>
        <w:t>Тумановская</w:t>
      </w:r>
      <w:proofErr w:type="spellEnd"/>
      <w:r w:rsidRPr="00D4108F">
        <w:rPr>
          <w:rFonts w:ascii="Times New Roman" w:eastAsia="Times New Roman" w:hAnsi="Times New Roman" w:cs="Times New Roman"/>
          <w:color w:val="222222"/>
          <w:sz w:val="24"/>
          <w:szCs w:val="24"/>
          <w:lang w:eastAsia="ru-RU"/>
        </w:rPr>
        <w:t xml:space="preserve"> приглашает деток изучать цвет параллельно с пониманием формы и размера (например, М.П. </w:t>
      </w:r>
      <w:proofErr w:type="spellStart"/>
      <w:r w:rsidRPr="00D4108F">
        <w:rPr>
          <w:rFonts w:ascii="Times New Roman" w:eastAsia="Times New Roman" w:hAnsi="Times New Roman" w:cs="Times New Roman"/>
          <w:color w:val="222222"/>
          <w:sz w:val="24"/>
          <w:szCs w:val="24"/>
          <w:lang w:eastAsia="ru-RU"/>
        </w:rPr>
        <w:t>Тумановская</w:t>
      </w:r>
      <w:proofErr w:type="spellEnd"/>
      <w:r w:rsidRPr="00D4108F">
        <w:rPr>
          <w:rFonts w:ascii="Times New Roman" w:eastAsia="Times New Roman" w:hAnsi="Times New Roman" w:cs="Times New Roman"/>
          <w:color w:val="222222"/>
          <w:sz w:val="24"/>
          <w:szCs w:val="24"/>
          <w:lang w:eastAsia="ru-RU"/>
        </w:rPr>
        <w:t>, Н.А. Ткаченко «Учим счёт, цвет и форму»).</w:t>
      </w:r>
    </w:p>
    <w:p w:rsidR="009636D6" w:rsidRPr="00D4108F" w:rsidRDefault="009636D6" w:rsidP="00D4108F">
      <w:pPr>
        <w:spacing w:after="0" w:line="240" w:lineRule="auto"/>
        <w:ind w:firstLine="708"/>
        <w:jc w:val="both"/>
        <w:rPr>
          <w:rFonts w:ascii="Times New Roman" w:hAnsi="Times New Roman" w:cs="Times New Roman"/>
          <w:b/>
          <w:i/>
          <w:color w:val="0070C0"/>
          <w:sz w:val="24"/>
          <w:szCs w:val="24"/>
        </w:rPr>
      </w:pPr>
      <w:r w:rsidRPr="00D4108F">
        <w:rPr>
          <w:rFonts w:ascii="Times New Roman" w:hAnsi="Times New Roman" w:cs="Times New Roman"/>
          <w:b/>
          <w:i/>
          <w:color w:val="0070C0"/>
          <w:sz w:val="24"/>
          <w:szCs w:val="24"/>
        </w:rPr>
        <w:t>Вам не обязательно использовать только один из этих приёмов, их можно и нужно использовать параллельно, чтобы быстро обучить малыша узнавать и называть оттенки. Однако не забывайте, что каждый карапуз – яркая индивидуальность, которая развивается в собственном темпе.</w:t>
      </w:r>
    </w:p>
    <w:p w:rsidR="00C864ED" w:rsidRPr="00D4108F" w:rsidRDefault="009636D6" w:rsidP="00D4108F">
      <w:pPr>
        <w:spacing w:after="0" w:line="240" w:lineRule="auto"/>
        <w:jc w:val="center"/>
        <w:textAlignment w:val="baseline"/>
        <w:outlineLvl w:val="1"/>
        <w:rPr>
          <w:rFonts w:ascii="Times New Roman" w:eastAsia="Times New Roman" w:hAnsi="Times New Roman" w:cs="Times New Roman"/>
          <w:b/>
          <w:bCs/>
          <w:color w:val="333333"/>
          <w:sz w:val="24"/>
          <w:szCs w:val="24"/>
          <w:bdr w:val="none" w:sz="0" w:space="0" w:color="auto" w:frame="1"/>
          <w:lang w:eastAsia="ru-RU"/>
        </w:rPr>
      </w:pPr>
      <w:r w:rsidRPr="00D4108F">
        <w:rPr>
          <w:rFonts w:ascii="Times New Roman" w:eastAsia="Times New Roman" w:hAnsi="Times New Roman" w:cs="Times New Roman"/>
          <w:b/>
          <w:bCs/>
          <w:color w:val="333333"/>
          <w:sz w:val="24"/>
          <w:szCs w:val="24"/>
          <w:bdr w:val="none" w:sz="0" w:space="0" w:color="auto" w:frame="1"/>
          <w:lang w:eastAsia="ru-RU"/>
        </w:rPr>
        <w:t xml:space="preserve">ОСНОВНЫЕ ИГРЫ </w:t>
      </w:r>
    </w:p>
    <w:p w:rsidR="009636D6" w:rsidRPr="00D4108F" w:rsidRDefault="009636D6" w:rsidP="00D4108F">
      <w:pPr>
        <w:spacing w:after="0" w:line="240" w:lineRule="auto"/>
        <w:jc w:val="center"/>
        <w:textAlignment w:val="baseline"/>
        <w:outlineLvl w:val="1"/>
        <w:rPr>
          <w:rFonts w:ascii="Times New Roman" w:eastAsia="Times New Roman" w:hAnsi="Times New Roman" w:cs="Times New Roman"/>
          <w:b/>
          <w:bCs/>
          <w:color w:val="333333"/>
          <w:sz w:val="24"/>
          <w:szCs w:val="24"/>
          <w:lang w:eastAsia="ru-RU"/>
        </w:rPr>
      </w:pPr>
      <w:r w:rsidRPr="00D4108F">
        <w:rPr>
          <w:rFonts w:ascii="Times New Roman" w:eastAsia="Times New Roman" w:hAnsi="Times New Roman" w:cs="Times New Roman"/>
          <w:b/>
          <w:bCs/>
          <w:color w:val="333333"/>
          <w:sz w:val="24"/>
          <w:szCs w:val="24"/>
          <w:bdr w:val="none" w:sz="0" w:space="0" w:color="auto" w:frame="1"/>
          <w:lang w:eastAsia="ru-RU"/>
        </w:rPr>
        <w:t>ДЛЯ РАСПОЗНАВАНИЯ ЦВЕТОВ</w:t>
      </w:r>
    </w:p>
    <w:p w:rsidR="009636D6" w:rsidRPr="00D4108F" w:rsidRDefault="009636D6" w:rsidP="00D4108F">
      <w:pPr>
        <w:spacing w:after="0" w:line="240" w:lineRule="auto"/>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Как научить ребенка различать цвета? Естественно, в игровом процессе. Малыш и в два года, и в пять лет обожает играть, поэтому воспользуйтесь его заинтересованностью и смело приступайте к занятиям. Перечислим только основные игры:</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«Найди цвет».</w:t>
      </w:r>
      <w:r w:rsidRPr="00D4108F">
        <w:rPr>
          <w:rFonts w:ascii="Times New Roman" w:eastAsia="Times New Roman" w:hAnsi="Times New Roman" w:cs="Times New Roman"/>
          <w:color w:val="444444"/>
          <w:sz w:val="24"/>
          <w:szCs w:val="24"/>
          <w:lang w:eastAsia="ru-RU"/>
        </w:rPr>
        <w:t xml:space="preserve"> Большой плюс – не нужно приобретать какие-либо игровые аксессуары. Если малыш ещё не называет цвета, предложите отыскивать предметы определённого оттенка по образцу.</w:t>
      </w:r>
    </w:p>
    <w:p w:rsidR="00C864ED"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«Рассортируй».</w:t>
      </w:r>
      <w:r w:rsidRPr="00D4108F">
        <w:rPr>
          <w:rFonts w:ascii="Times New Roman" w:eastAsia="Times New Roman" w:hAnsi="Times New Roman" w:cs="Times New Roman"/>
          <w:color w:val="444444"/>
          <w:sz w:val="24"/>
          <w:szCs w:val="24"/>
          <w:lang w:eastAsia="ru-RU"/>
        </w:rPr>
        <w:t xml:space="preserve"> Пригодятся разноцветные пуговицы или бусинки. Попросите ребёнка сложить большие красные пуговки в одну коробку, а некрупные красные – в другую. Если бусины одного цвета, но </w:t>
      </w:r>
      <w:proofErr w:type="gramStart"/>
      <w:r w:rsidRPr="00D4108F">
        <w:rPr>
          <w:rFonts w:ascii="Times New Roman" w:eastAsia="Times New Roman" w:hAnsi="Times New Roman" w:cs="Times New Roman"/>
          <w:color w:val="444444"/>
          <w:sz w:val="24"/>
          <w:szCs w:val="24"/>
          <w:lang w:eastAsia="ru-RU"/>
        </w:rPr>
        <w:t>разных</w:t>
      </w:r>
      <w:proofErr w:type="gramEnd"/>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 xml:space="preserve">оттенков, попросите </w:t>
      </w:r>
      <w:r w:rsidR="00C864ED" w:rsidRPr="00D4108F">
        <w:rPr>
          <w:rFonts w:ascii="Times New Roman" w:eastAsia="Times New Roman" w:hAnsi="Times New Roman" w:cs="Times New Roman"/>
          <w:color w:val="444444"/>
          <w:sz w:val="24"/>
          <w:szCs w:val="24"/>
          <w:lang w:eastAsia="ru-RU"/>
        </w:rPr>
        <w:t>ребёнка</w:t>
      </w:r>
      <w:r w:rsidRPr="00D4108F">
        <w:rPr>
          <w:rFonts w:ascii="Times New Roman" w:eastAsia="Times New Roman" w:hAnsi="Times New Roman" w:cs="Times New Roman"/>
          <w:color w:val="444444"/>
          <w:sz w:val="24"/>
          <w:szCs w:val="24"/>
          <w:lang w:eastAsia="ru-RU"/>
        </w:rPr>
        <w:t xml:space="preserve"> выложить в «оттеночный» ряд. Только будьте поблизости!</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«Найди ошибку».</w:t>
      </w:r>
      <w:r w:rsidRPr="00D4108F">
        <w:rPr>
          <w:rFonts w:ascii="Times New Roman" w:eastAsia="Times New Roman" w:hAnsi="Times New Roman" w:cs="Times New Roman"/>
          <w:color w:val="444444"/>
          <w:sz w:val="24"/>
          <w:szCs w:val="24"/>
          <w:lang w:eastAsia="ru-RU"/>
        </w:rPr>
        <w:t xml:space="preserve"> Снимите с фломастеров колпачки и предложите ребёнку вернуть «шапочки» на место. В определённый момент игры наденьте неправильный колпачок на фломастер, чтобы кроха вас поправил.</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w:t>
      </w:r>
      <w:r w:rsidRPr="00D4108F">
        <w:rPr>
          <w:rFonts w:ascii="Times New Roman" w:eastAsia="Times New Roman" w:hAnsi="Times New Roman" w:cs="Times New Roman"/>
          <w:b/>
          <w:bCs/>
          <w:color w:val="444444"/>
          <w:sz w:val="24"/>
          <w:szCs w:val="24"/>
          <w:bdr w:val="none" w:sz="0" w:space="0" w:color="auto" w:frame="1"/>
          <w:lang w:eastAsia="ru-RU"/>
        </w:rPr>
        <w:t>Четвёртый лишний».</w:t>
      </w:r>
      <w:r w:rsidRPr="00D4108F">
        <w:rPr>
          <w:rFonts w:ascii="Times New Roman" w:eastAsia="Times New Roman" w:hAnsi="Times New Roman" w:cs="Times New Roman"/>
          <w:color w:val="444444"/>
          <w:sz w:val="24"/>
          <w:szCs w:val="24"/>
          <w:lang w:eastAsia="ru-RU"/>
        </w:rPr>
        <w:t xml:space="preserve"> Подберите 3 карточки красного цвета и 1 </w:t>
      </w:r>
      <w:proofErr w:type="gramStart"/>
      <w:r w:rsidRPr="00D4108F">
        <w:rPr>
          <w:rFonts w:ascii="Times New Roman" w:eastAsia="Times New Roman" w:hAnsi="Times New Roman" w:cs="Times New Roman"/>
          <w:color w:val="444444"/>
          <w:sz w:val="24"/>
          <w:szCs w:val="24"/>
          <w:lang w:eastAsia="ru-RU"/>
        </w:rPr>
        <w:t>зелёную</w:t>
      </w:r>
      <w:proofErr w:type="gramEnd"/>
      <w:r w:rsidRPr="00D4108F">
        <w:rPr>
          <w:rFonts w:ascii="Times New Roman" w:eastAsia="Times New Roman" w:hAnsi="Times New Roman" w:cs="Times New Roman"/>
          <w:color w:val="444444"/>
          <w:sz w:val="24"/>
          <w:szCs w:val="24"/>
          <w:lang w:eastAsia="ru-RU"/>
        </w:rPr>
        <w:t>. Попросите малыша убрать тот предмет, который кажется ему лишним.</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«Бусы».</w:t>
      </w:r>
      <w:r w:rsidRPr="00D4108F">
        <w:rPr>
          <w:rFonts w:ascii="Times New Roman" w:eastAsia="Times New Roman" w:hAnsi="Times New Roman" w:cs="Times New Roman"/>
          <w:color w:val="444444"/>
          <w:sz w:val="24"/>
          <w:szCs w:val="24"/>
          <w:lang w:eastAsia="ru-RU"/>
        </w:rPr>
        <w:t xml:space="preserve"> Вырежьте из цветного картона кружки различных цветов и выложите их на «ниточку», которую можно нарисовать на листе бумаги. Затем предложите ребёнку сделать точно </w:t>
      </w:r>
      <w:proofErr w:type="gramStart"/>
      <w:r w:rsidRPr="00D4108F">
        <w:rPr>
          <w:rFonts w:ascii="Times New Roman" w:eastAsia="Times New Roman" w:hAnsi="Times New Roman" w:cs="Times New Roman"/>
          <w:color w:val="444444"/>
          <w:sz w:val="24"/>
          <w:szCs w:val="24"/>
          <w:lang w:eastAsia="ru-RU"/>
        </w:rPr>
        <w:t>такие</w:t>
      </w:r>
      <w:proofErr w:type="gramEnd"/>
      <w:r w:rsidRPr="00D4108F">
        <w:rPr>
          <w:rFonts w:ascii="Times New Roman" w:eastAsia="Times New Roman" w:hAnsi="Times New Roman" w:cs="Times New Roman"/>
          <w:color w:val="444444"/>
          <w:sz w:val="24"/>
          <w:szCs w:val="24"/>
          <w:lang w:eastAsia="ru-RU"/>
        </w:rPr>
        <w:t xml:space="preserve"> же </w:t>
      </w:r>
      <w:proofErr w:type="spellStart"/>
      <w:r w:rsidRPr="00D4108F">
        <w:rPr>
          <w:rFonts w:ascii="Times New Roman" w:eastAsia="Times New Roman" w:hAnsi="Times New Roman" w:cs="Times New Roman"/>
          <w:color w:val="444444"/>
          <w:sz w:val="24"/>
          <w:szCs w:val="24"/>
          <w:lang w:eastAsia="ru-RU"/>
        </w:rPr>
        <w:t>бусики</w:t>
      </w:r>
      <w:proofErr w:type="spellEnd"/>
      <w:r w:rsidRPr="00D4108F">
        <w:rPr>
          <w:rFonts w:ascii="Times New Roman" w:eastAsia="Times New Roman" w:hAnsi="Times New Roman" w:cs="Times New Roman"/>
          <w:color w:val="444444"/>
          <w:sz w:val="24"/>
          <w:szCs w:val="24"/>
          <w:lang w:eastAsia="ru-RU"/>
        </w:rPr>
        <w:t xml:space="preserve"> по вашему образцу.</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«Коробки».</w:t>
      </w:r>
      <w:r w:rsidRPr="00D4108F">
        <w:rPr>
          <w:rFonts w:ascii="Times New Roman" w:eastAsia="Times New Roman" w:hAnsi="Times New Roman" w:cs="Times New Roman"/>
          <w:color w:val="444444"/>
          <w:sz w:val="24"/>
          <w:szCs w:val="24"/>
          <w:lang w:eastAsia="ru-RU"/>
        </w:rPr>
        <w:t xml:space="preserve"> Нужно оклеить две небольшие коробки цветной бумагой, к примеру, зелёной и синей. Попросите малышу складывать в коробки машинки и мячики подходящего оттенка.</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«Пирамидка».</w:t>
      </w:r>
      <w:r w:rsidRPr="00D4108F">
        <w:rPr>
          <w:rFonts w:ascii="Times New Roman" w:eastAsia="Times New Roman" w:hAnsi="Times New Roman" w:cs="Times New Roman"/>
          <w:color w:val="444444"/>
          <w:sz w:val="24"/>
          <w:szCs w:val="24"/>
          <w:lang w:eastAsia="ru-RU"/>
        </w:rPr>
        <w:t xml:space="preserve"> Приобретите пластиковую или деревянную пирамидку с яркими колечками и предложите ребёнку собрать её в соответствии с размером. Если малышу 3-4 года, попросите проговаривать цвет кольца, нанизывая его на стержень.</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«Конструктор».</w:t>
      </w:r>
      <w:r w:rsidRPr="00D4108F">
        <w:rPr>
          <w:rFonts w:ascii="Times New Roman" w:eastAsia="Times New Roman" w:hAnsi="Times New Roman" w:cs="Times New Roman"/>
          <w:color w:val="444444"/>
          <w:sz w:val="24"/>
          <w:szCs w:val="24"/>
          <w:lang w:eastAsia="ru-RU"/>
        </w:rPr>
        <w:t xml:space="preserve"> Поиграйте с ребёнком в особую игру – сортировку деталей по оттенкам. Например, домик может быть красным, деревья пусть состоят из зелёных и коричневых деталей, жёлтые подойдут для строительства дороги.</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«Карточки».</w:t>
      </w:r>
      <w:r w:rsidRPr="00D4108F">
        <w:rPr>
          <w:rFonts w:ascii="Times New Roman" w:eastAsia="Times New Roman" w:hAnsi="Times New Roman" w:cs="Times New Roman"/>
          <w:color w:val="444444"/>
          <w:sz w:val="24"/>
          <w:szCs w:val="24"/>
          <w:lang w:eastAsia="ru-RU"/>
        </w:rPr>
        <w:t xml:space="preserve"> Подобный способ напоминает систему развития </w:t>
      </w:r>
      <w:proofErr w:type="spellStart"/>
      <w:r w:rsidRPr="00D4108F">
        <w:rPr>
          <w:rFonts w:ascii="Times New Roman" w:eastAsia="Times New Roman" w:hAnsi="Times New Roman" w:cs="Times New Roman"/>
          <w:color w:val="444444"/>
          <w:sz w:val="24"/>
          <w:szCs w:val="24"/>
          <w:lang w:eastAsia="ru-RU"/>
        </w:rPr>
        <w:t>Домана</w:t>
      </w:r>
      <w:proofErr w:type="spellEnd"/>
      <w:r w:rsidRPr="00D4108F">
        <w:rPr>
          <w:rFonts w:ascii="Times New Roman" w:eastAsia="Times New Roman" w:hAnsi="Times New Roman" w:cs="Times New Roman"/>
          <w:color w:val="444444"/>
          <w:sz w:val="24"/>
          <w:szCs w:val="24"/>
          <w:lang w:eastAsia="ru-RU"/>
        </w:rPr>
        <w:t>. Приготовьте из цветного картона несколько карточек. Демонстрируйте крохе определённые цвета и чётко произносите их названия. Кстати, в эту игру можно играть уже в младенческом возрасте.</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«Мозаика».</w:t>
      </w:r>
      <w:r w:rsidRPr="00D4108F">
        <w:rPr>
          <w:rFonts w:ascii="Times New Roman" w:eastAsia="Times New Roman" w:hAnsi="Times New Roman" w:cs="Times New Roman"/>
          <w:color w:val="444444"/>
          <w:sz w:val="24"/>
          <w:szCs w:val="24"/>
          <w:lang w:eastAsia="ru-RU"/>
        </w:rPr>
        <w:t xml:space="preserve"> Для малыша можно приобрести специальную мягкую мозаику с крупными деталями. Ребёнок, собирая определённые узоры, не только различает цвета деталей, но и параллельно развивает точную моторику.</w:t>
      </w:r>
    </w:p>
    <w:p w:rsidR="00C864ED"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«Бабочки».</w:t>
      </w:r>
      <w:r w:rsidRPr="00D4108F">
        <w:rPr>
          <w:rFonts w:ascii="Times New Roman" w:eastAsia="Times New Roman" w:hAnsi="Times New Roman" w:cs="Times New Roman"/>
          <w:color w:val="444444"/>
          <w:sz w:val="24"/>
          <w:szCs w:val="24"/>
          <w:lang w:eastAsia="ru-RU"/>
        </w:rPr>
        <w:t xml:space="preserve"> Вам опять понадобится цветной картон. Вырежьте из него три-четыре цветка и столько же бабочек. Цветочки необходимо разложить на столе (поляне), а «насекомых» отдайте малышу. Пусть он посадит синюю бабочку на синий цветочек и т.д. Затем вы можете</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color w:val="444444"/>
          <w:sz w:val="24"/>
          <w:szCs w:val="24"/>
          <w:lang w:eastAsia="ru-RU"/>
        </w:rPr>
        <w:t>усложнить задание, усаживая зелёную бабочку на красный цветок.</w:t>
      </w:r>
    </w:p>
    <w:p w:rsidR="009636D6" w:rsidRPr="00D4108F" w:rsidRDefault="009636D6" w:rsidP="00D4108F">
      <w:pPr>
        <w:numPr>
          <w:ilvl w:val="0"/>
          <w:numId w:val="3"/>
        </w:numPr>
        <w:spacing w:after="0" w:line="240" w:lineRule="auto"/>
        <w:ind w:left="0"/>
        <w:jc w:val="both"/>
        <w:textAlignment w:val="baseline"/>
        <w:rPr>
          <w:rFonts w:ascii="Times New Roman" w:eastAsia="Times New Roman" w:hAnsi="Times New Roman" w:cs="Times New Roman"/>
          <w:color w:val="444444"/>
          <w:sz w:val="24"/>
          <w:szCs w:val="24"/>
          <w:lang w:eastAsia="ru-RU"/>
        </w:rPr>
      </w:pPr>
      <w:r w:rsidRPr="00D4108F">
        <w:rPr>
          <w:rFonts w:ascii="Times New Roman" w:eastAsia="Times New Roman" w:hAnsi="Times New Roman" w:cs="Times New Roman"/>
          <w:b/>
          <w:bCs/>
          <w:color w:val="444444"/>
          <w:sz w:val="24"/>
          <w:szCs w:val="24"/>
          <w:bdr w:val="none" w:sz="0" w:space="0" w:color="auto" w:frame="1"/>
          <w:lang w:eastAsia="ru-RU"/>
        </w:rPr>
        <w:t>«Радуга».</w:t>
      </w:r>
      <w:r w:rsidRPr="00D4108F">
        <w:rPr>
          <w:rFonts w:ascii="Times New Roman" w:eastAsia="Times New Roman" w:hAnsi="Times New Roman" w:cs="Times New Roman"/>
          <w:color w:val="444444"/>
          <w:sz w:val="24"/>
          <w:szCs w:val="24"/>
          <w:lang w:eastAsia="ru-RU"/>
        </w:rPr>
        <w:t xml:space="preserve"> Нарисуйте на ватмане семь радужных полосок. На соответствующую полоску ребёнок будет приклеивать мелкие предметы соответствующей окраски (бумажные листья, пуговки, тканевые лоскуты).</w:t>
      </w:r>
    </w:p>
    <w:p w:rsidR="00C864ED" w:rsidRPr="00D4108F" w:rsidRDefault="00C864ED" w:rsidP="00D4108F">
      <w:pPr>
        <w:spacing w:after="0" w:line="240" w:lineRule="auto"/>
        <w:ind w:firstLine="708"/>
        <w:rPr>
          <w:sz w:val="24"/>
          <w:szCs w:val="24"/>
        </w:rPr>
      </w:pPr>
    </w:p>
    <w:p w:rsidR="00C864ED" w:rsidRPr="00D4108F" w:rsidRDefault="00C864ED" w:rsidP="00D4108F">
      <w:pPr>
        <w:spacing w:after="0" w:line="240" w:lineRule="auto"/>
        <w:rPr>
          <w:sz w:val="24"/>
          <w:szCs w:val="24"/>
        </w:rPr>
      </w:pPr>
    </w:p>
    <w:p w:rsidR="00C864ED" w:rsidRPr="00D4108F" w:rsidRDefault="00C864ED" w:rsidP="00D4108F">
      <w:pPr>
        <w:spacing w:after="0" w:line="240" w:lineRule="auto"/>
        <w:rPr>
          <w:sz w:val="24"/>
          <w:szCs w:val="24"/>
        </w:rPr>
      </w:pPr>
    </w:p>
    <w:p w:rsidR="00C864ED" w:rsidRPr="00D4108F" w:rsidRDefault="00D4108F" w:rsidP="00D4108F">
      <w:pPr>
        <w:spacing w:after="0" w:line="240" w:lineRule="auto"/>
        <w:rPr>
          <w:sz w:val="24"/>
          <w:szCs w:val="24"/>
        </w:rPr>
      </w:pPr>
      <w:r>
        <w:rPr>
          <w:noProof/>
          <w:sz w:val="24"/>
          <w:szCs w:val="24"/>
          <w:lang w:eastAsia="ru-RU"/>
        </w:rPr>
        <w:drawing>
          <wp:anchor distT="0" distB="0" distL="114300" distR="114300" simplePos="0" relativeHeight="251658240" behindDoc="0" locked="0" layoutInCell="1" allowOverlap="1">
            <wp:simplePos x="0" y="0"/>
            <wp:positionH relativeFrom="column">
              <wp:posOffset>22860</wp:posOffset>
            </wp:positionH>
            <wp:positionV relativeFrom="paragraph">
              <wp:posOffset>139065</wp:posOffset>
            </wp:positionV>
            <wp:extent cx="6302375" cy="6647815"/>
            <wp:effectExtent l="19050" t="0" r="3175" b="0"/>
            <wp:wrapNone/>
            <wp:docPr id="1" name="Рисунок 1" descr="C:\Users\Мама\Desktop\73c00f3b5dc2f1ff0ce9d825340a9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73c00f3b5dc2f1ff0ce9d825340a9be6.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96" t="5241" r="3413" b="9517"/>
                    <a:stretch/>
                  </pic:blipFill>
                  <pic:spPr bwMode="auto">
                    <a:xfrm>
                      <a:off x="0" y="0"/>
                      <a:ext cx="6302375" cy="66478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73CC4" w:rsidRPr="00D4108F" w:rsidRDefault="00C864ED" w:rsidP="00D4108F">
      <w:pPr>
        <w:tabs>
          <w:tab w:val="left" w:pos="3032"/>
        </w:tabs>
        <w:spacing w:after="0" w:line="240" w:lineRule="auto"/>
        <w:rPr>
          <w:sz w:val="24"/>
          <w:szCs w:val="24"/>
        </w:rPr>
      </w:pPr>
      <w:r w:rsidRPr="00D4108F">
        <w:rPr>
          <w:sz w:val="24"/>
          <w:szCs w:val="24"/>
        </w:rPr>
        <w:tab/>
      </w:r>
    </w:p>
    <w:sectPr w:rsidR="00273CC4" w:rsidRPr="00D4108F" w:rsidSect="00D4108F">
      <w:pgSz w:w="11906" w:h="16838"/>
      <w:pgMar w:top="567" w:right="991" w:bottom="720" w:left="993" w:header="708" w:footer="708" w:gutter="0"/>
      <w:pgBorders w:offsetFrom="page">
        <w:top w:val="balloons3Colors" w:sz="14" w:space="24" w:color="auto"/>
        <w:left w:val="balloons3Colors" w:sz="14" w:space="24" w:color="auto"/>
        <w:bottom w:val="balloons3Colors" w:sz="14" w:space="24" w:color="auto"/>
        <w:right w:val="balloons3Colors"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A5641"/>
    <w:multiLevelType w:val="multilevel"/>
    <w:tmpl w:val="7A7A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765F13"/>
    <w:multiLevelType w:val="multilevel"/>
    <w:tmpl w:val="51EE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2E7BFB"/>
    <w:multiLevelType w:val="multilevel"/>
    <w:tmpl w:val="547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savePreviewPicture/>
  <w:compat/>
  <w:rsids>
    <w:rsidRoot w:val="009636D6"/>
    <w:rsid w:val="00105EC8"/>
    <w:rsid w:val="00273CC4"/>
    <w:rsid w:val="009636D6"/>
    <w:rsid w:val="00C864ED"/>
    <w:rsid w:val="00D41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6D6"/>
    <w:pPr>
      <w:ind w:left="720"/>
      <w:contextualSpacing/>
    </w:pPr>
  </w:style>
  <w:style w:type="paragraph" w:styleId="a4">
    <w:name w:val="Balloon Text"/>
    <w:basedOn w:val="a"/>
    <w:link w:val="a5"/>
    <w:uiPriority w:val="99"/>
    <w:semiHidden/>
    <w:unhideWhenUsed/>
    <w:rsid w:val="00C864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6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6D6"/>
    <w:pPr>
      <w:ind w:left="720"/>
      <w:contextualSpacing/>
    </w:pPr>
  </w:style>
  <w:style w:type="paragraph" w:styleId="a4">
    <w:name w:val="Balloon Text"/>
    <w:basedOn w:val="a"/>
    <w:link w:val="a5"/>
    <w:uiPriority w:val="99"/>
    <w:semiHidden/>
    <w:unhideWhenUsed/>
    <w:rsid w:val="00C864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64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515851">
      <w:bodyDiv w:val="1"/>
      <w:marLeft w:val="0"/>
      <w:marRight w:val="0"/>
      <w:marTop w:val="0"/>
      <w:marBottom w:val="0"/>
      <w:divBdr>
        <w:top w:val="none" w:sz="0" w:space="0" w:color="auto"/>
        <w:left w:val="none" w:sz="0" w:space="0" w:color="auto"/>
        <w:bottom w:val="none" w:sz="0" w:space="0" w:color="auto"/>
        <w:right w:val="none" w:sz="0" w:space="0" w:color="auto"/>
      </w:divBdr>
      <w:divsChild>
        <w:div w:id="558636038">
          <w:marLeft w:val="0"/>
          <w:marRight w:val="0"/>
          <w:marTop w:val="1050"/>
          <w:marBottom w:val="300"/>
          <w:divBdr>
            <w:top w:val="none" w:sz="0" w:space="0" w:color="auto"/>
            <w:left w:val="none" w:sz="0" w:space="0" w:color="auto"/>
            <w:bottom w:val="none" w:sz="0" w:space="0" w:color="auto"/>
            <w:right w:val="none" w:sz="0" w:space="0" w:color="auto"/>
          </w:divBdr>
        </w:div>
      </w:divsChild>
    </w:div>
    <w:div w:id="926614755">
      <w:bodyDiv w:val="1"/>
      <w:marLeft w:val="0"/>
      <w:marRight w:val="0"/>
      <w:marTop w:val="0"/>
      <w:marBottom w:val="0"/>
      <w:divBdr>
        <w:top w:val="none" w:sz="0" w:space="0" w:color="auto"/>
        <w:left w:val="none" w:sz="0" w:space="0" w:color="auto"/>
        <w:bottom w:val="none" w:sz="0" w:space="0" w:color="auto"/>
        <w:right w:val="none" w:sz="0" w:space="0" w:color="auto"/>
      </w:divBdr>
    </w:div>
    <w:div w:id="1219976804">
      <w:bodyDiv w:val="1"/>
      <w:marLeft w:val="0"/>
      <w:marRight w:val="0"/>
      <w:marTop w:val="0"/>
      <w:marBottom w:val="0"/>
      <w:divBdr>
        <w:top w:val="none" w:sz="0" w:space="0" w:color="auto"/>
        <w:left w:val="none" w:sz="0" w:space="0" w:color="auto"/>
        <w:bottom w:val="none" w:sz="0" w:space="0" w:color="auto"/>
        <w:right w:val="none" w:sz="0" w:space="0" w:color="auto"/>
      </w:divBdr>
    </w:div>
    <w:div w:id="13596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1185</Words>
  <Characters>6758</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КАК НАУЧИТЬ РЕБЁНКА РАЗЛИЧАТЬ ЦВЕТА</vt:lpstr>
      <vt:lpstr>    7 правил изучения цветов и оттенков</vt:lpstr>
      <vt:lpstr>    5 ОСНОВНЫХ ПРИЁМОВ</vt:lpstr>
      <vt:lpstr>    ОСНОВНЫЕ ИГРЫ </vt:lpstr>
      <vt:lpstr>    ДЛЯ РАСПОЗНАВАНИЯ ЦВЕТОВ</vt:lpstr>
    </vt:vector>
  </TitlesOfParts>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2</cp:revision>
  <cp:lastPrinted>2018-02-10T17:43:00Z</cp:lastPrinted>
  <dcterms:created xsi:type="dcterms:W3CDTF">2018-02-10T17:28:00Z</dcterms:created>
  <dcterms:modified xsi:type="dcterms:W3CDTF">2020-01-21T11:07:00Z</dcterms:modified>
</cp:coreProperties>
</file>