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Default="000360AB" w:rsidP="00036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360AB" w:rsidRPr="000360AB" w:rsidRDefault="000360AB" w:rsidP="000360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РИТМОПЛАСТИКА</w:t>
      </w:r>
    </w:p>
    <w:p w:rsidR="000360AB" w:rsidRPr="000360AB" w:rsidRDefault="000360AB" w:rsidP="000360AB">
      <w:pPr>
        <w:pBdr>
          <w:bottom w:val="single" w:sz="8" w:space="0" w:color="D6DDB9"/>
        </w:pBdr>
        <w:shd w:val="clear" w:color="auto" w:fill="F4F4F4"/>
        <w:spacing w:before="120" w:after="120" w:line="617" w:lineRule="atLeast"/>
        <w:ind w:right="187"/>
        <w:outlineLvl w:val="0"/>
        <w:rPr>
          <w:rFonts w:ascii="Trebuchet MS" w:eastAsia="Times New Roman" w:hAnsi="Trebuchet MS" w:cs="Arial"/>
          <w:color w:val="94CE18"/>
          <w:sz w:val="41"/>
          <w:szCs w:val="41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ab/>
      </w: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:rsidR="000360AB" w:rsidRPr="000360AB" w:rsidRDefault="000360AB" w:rsidP="000360AB">
      <w:pPr>
        <w:shd w:val="clear" w:color="auto" w:fill="FFFFFF"/>
        <w:tabs>
          <w:tab w:val="center" w:pos="4677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360AB" w:rsidRPr="000360AB" w:rsidRDefault="000360AB" w:rsidP="000360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lastRenderedPageBreak/>
        <w:t>РИТМОПЛАСТИКА.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«Ходим кругом»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Учить детей «снимать» зажатость и скованность, согласовывать свои действия с другими детьми.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встают в круг и выбирают водящего. Он встает в центр круга и громко произносит свое имя. Ребята, стоящие в кругу, медленно двигаются вправо или влево (по указанию педагога) и запевают песенку, в которой упоминается имя водящего: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Ходим кругом,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Друг за другом.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Эй, ребята, не зевать!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Все, что Ваня (Коля, Маша, Таня и др.)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Нам покажет,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Будем дружно повторять!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останавливаются, ведущий показывает какое-либо движение (вращает руками, прыгает, как лягушка, становится на</w:t>
      </w:r>
      <w:r w:rsidRPr="000360A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ногу, как журавль) или принимает какую-то смешную позу. Дети должны точно повторить его движения. После это-водящий подходит к кому-нибудь из ребят в круге и низко кланяется. Ребенок, которому он поклонился, идет в седину круга и становится водящим, а прежний водящий занимает его место. Игра повторяется.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«Снеговик»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умение напрягать и расслаблять мышцы шеи, рук, ног и корпуса.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изображают снеговиков: стоя, ноги на ширине плеч, руки согнуты в локтях и вытянуты вперед, кисти округлены и направлены друг к другу, все мышцы напряжены.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«Заяц и охотник»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Учить детей ориентироваться в пространстве; равномерно размещаться по площадке, не сталкиваясь друг с другом.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Двое ребят выбираются на роли «охотника» и «зайца». Остальные дети разбиваются на пары и строятся парами,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повернувшись спиной друг к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другу. Из сцепленных вверху рук каждая пара образует «домик» — убежище.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«заяц», спасаясь от «охотника» (водящего), забежал в «домик», то тот, к кому он встал спиной, становится «зайцем» и в свою очередь должен убегать от «охотника».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«охотник» успел до него дотронуться, то «заяц» становится «охотником». Игра проводится под музыку.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«Пальма»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пластическую выразительность.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Педагог. Представьте, что вы — пальмы. Сейчас пальмы будут медленно расти. Вы поднимаетесь со стульчиков. Встали и пальма выросла большая-пребольшая: правую руку вытяните вверх, потянитесь за рукой, посмотрите на руку —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авяли листочки»; опустите кисть — «завяли ветки», опустите руку от 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локтя — «вся пальма завяла». Вы должны попеременно напрягать и расслаблять мышцы рук в кистях, локтях и плечах.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«Птицы, на гнезда!»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Воспитывать доброжелательность, коммуникабельность в отношениях со сверстниками. Совершенствовать внимание, память, наблюдательность.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стоят в кругу; они — «птицы». Водящий (педагог) находится в середине круга.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ходит мимо играющих и, обращаясь к кому-либо из ребят, говорит: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«Птица улетает!» Ребенок, которому он сказал эти слова, идет за водящим. Так образуется целая вереница «птиц». Водящий на ходу выполняет разные движения, а «птицы» повторяют их за ним. Неожиданно водящий кричит: «Птицы, на гнезда!» и быстро занимает чье-нибудь место в кругу. Остальные игроки занимают любые свободные места. Тот, кто опоздал, становится водящим.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проводится под музыкальное сопровождение: «птицы» идут за водящим танцевальным шагом, а стоящие на месте дети прихлопывают и притопывают.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«Снеговик»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Развитие двигательных способностей.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дает детям задание: «Эта игра поможет вам научиться напрягать и расслаблять мышцы шеи, рук, ног и корпуса, Встаньте в круг и превратитесь в снеговиков: ноги на ширине плеч, согнутые в локтях руки вытянуты вперед, кисти округлены и направлены друг к другу, все мышцы напряжены. Пригрело солнышко, под его теплыми веселыми лучами снеговик начал медленно таять».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постепенно расслабляют мышцы, опускают бессильно! голову, руки, затем сгибаются пополам, опускаются на корточки, падают на пол, полностью расслабляются.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2—3 раза.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«Смелые мышки»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образное мышление детей. Двигательные способности детей.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педагог читает стихотворение: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Вышли мышки как-то раз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Посмотреть, который час.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Раз, два, три, четыре.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Мышки дернули за гири.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Вдруг раздался страшный звон...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Убежали мышки вон!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педагог предлагает детям превратиться в мышек и выразительно изобразить их, используя жесты и мимику. Игра повторяется 2—3 раза.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игры педагог отмечает, что все мышки были разные, не похожие одна на другую, и хвалит ребят за старание.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«Животные во дворе»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воображение, выразительность жестов.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Педагог. Ребята, вспомните, какие домашние животные! живут на деревенском дворе. У них разные характеры, повадки. Даже животные одного вида отличаются друг от друга.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сцену вызывается несколько ребят, которые будут под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музыку изображать домашних животных: ленивого кота, голодного поросенка,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крикливого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щенка, наглую ворону, юркого воробья.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                               Игра «Семь сыновей»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умение детей произвольно реагировать на команду, снимать зажатость, скованность, согласовывать свои действия с другими детьми.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выбирают водящего, повязывают ему платком голову и ставят в средину круга. Все играющие двигаются по кругу, взявшись за руки, и поют: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одной бедной старушки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Жили в маленькой избушке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Семь сыновей,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без бровей,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большими ногами,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длинными ушами,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Ничего не ели,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все только пели,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Скакали да играли!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Как?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останавливаются и опускают руки на слова: «Делали все вместе так!» Водящий, изображающий старушку, быстро делает какое-нибудь движение или принимает смешную позу. Все играющие должны повторить это движение или позу, какую принял водящий.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Того, кто зазевался или делает что-то не так, как следует, старушка наказывает: заставляет обежать круг или поскакать на одной ноге. Затем выбирается новый водящий на роль старушки, игра продолжается.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Вместо наказания можно сделать «провинившегося» водящим; а бывший водящий встает в круг. Каждый новый водящий получает от предыдущего, как эстафету, платочек на голову.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проходит под мелодию русской песни на две четверти или четыре четверти, например, «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саду ли, в огороде». Игра повторяется 3—4 раза. Педагог отмечает лучших игроков.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«Зернышко»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чувство ритма, координацию движений, пластическую выразительность и музыкальность.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рассчитывает детей на первый-второй. Первые — зрители, вторые — исполнители. Каждый ребенок представляет себя маленьким зернышком какого-либо растения. Дети сидят на корточках (голова прижата к коленям), обхватив себя руками. Из зернышка пробивается росточек, он тянется к солнышку, растет, выпускает листочки... Зрители пытаются определить, что за растение выросло из каждого зернышка. Затем дети меняются ролями; игра повторяется.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Игра «Волшебное превращение»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Учить детей чувствовать, понимать и сопоставлять характер музыки с образом животного.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 моем мешочке есть волшебная палочка. Стоит мне ею взмахнуть, и вы превратитесь в моих друзей — лесных обитателей, а я буду отгадывать. Раз, два, три, четыре, пять, начинаем мы играть!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заранее подбирает музыку для каждого животного и дает детям некоторое время послушать ее, чтобы животное соответствовало характеру музыки. Педагог помогает детям наводящими вопросами.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9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музыку дети имитируют движения животных, 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Старичок-Лесовичок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отгадывает и поощряет.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Игра</w:t>
      </w:r>
      <w:r w:rsidRPr="000360A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«Художница Осень»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Учить произносить фразы с определенной интонацией и с разной силой голоса; формировать эстетическое восприятие природы и воспитывать бережное отношение к ней;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Осень длинной тонкой кистью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Перекрашивает листья —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Красный, желтый, золотой,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хорош ты, лист цветной!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Держа в руках воображаемую кисть, дети «красят листья» движениями — вниз.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ветер щеки толстые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Надул, надул, надул.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на деревья пестрые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Подул, подул, подул!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делают глубокий вдох, надувают щеки и с силой выпускают воздух через сомкнутые губы.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Красный, желтый, золотой,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Облетел весь лист цветной.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обидно, как обидно,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Листьев нет — лишь ветки видно.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Подняв руки вверх, дети качаются из стороны в сторону, постепенно приседая и опуская руки.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«Баба Яга»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Развитие двигательных способностей.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этой игре дети учатся напрягать и расслаблять в движении то правую, то левую ногу. Они ходят по залу врассыпную, приговаривая 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потешку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выполняя соответствующие тексту движения: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Бабка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Ежка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костяная ножка,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печки упала, ножку сломала! (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Дети ходят по залу)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потом и говорит: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«У меня нога болит!»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Пошла на улицу —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Раздавила курицу,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Пошла на базар —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Раздавила самовар!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Вышла на лужайку —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Испугала чайку!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(Дети останавливаются!)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продолжают движение, напрягая сначала левую, потом правую ногу; прихрамывают.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«Японская машинка»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координацию и быстроту движений.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сидят в кругу и одновременно выполняют ряд движений: хлопают перед собой в ладоши; хлопают обеими руками по коленям (правой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—п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правому, левой —по левому); не выпрямляя локоть, выбрасывают правую руку вправо — вверх, одновременно щелкая пальцами; то же самое делают левой рукой.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Игра «Конкурс </w:t>
      </w:r>
      <w:proofErr w:type="gramStart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лентяев</w:t>
      </w:r>
      <w:proofErr w:type="gramEnd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»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умение детей равномерно размещаться по площадке; двигаться, не сталкиваясь друг с другом, в  разных темпах.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 творческом полукруге. Педагог ставит перед ними задачу по ритмопластике. Дети изображают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ленивых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барсуков—ложатся на ковер и стараются полностью расслабиться. Педагог читает стихотворение В. Викторова: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Хоть и жарко, хоть и зной,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Занят весь народ лесной.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Лишь барсук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—л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ентяй изрядный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Сладко спит в норе прохладной.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Лежебока видит сон,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Будто делом занят он.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заре и на закате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не слезть ему с кровати.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поднимаются с пола, игра повторяется.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«Гипнотизер»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Цель. Развивать умение детей равномерно размещаться по площадке; двигаться, не сталкиваясь друг с другом, в разных темпах.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Педагог. Сейчас я превращусь в гипнотизера и буду вас «усыплять».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(Делает плавные движения руками.)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Спите, спите, спите... Ваши голова, руки и ноги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становятся тяжелыми глаза закрываются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 полностью расслабляетесь и слышите шум морских волн.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постепенно опускаются на ковер, ложатся и полностью расслабляются. Во время игры может звучать легкая медленная музыка. Педагог повторяет игру; следит за тем! чтобы мышцы и тело детей были расслаблены.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«Руки-ноги»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Игра развивает внимание и быстроту реакции.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Хлопо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поднимают руки, два хлопка — встают. Если руки у ребят подняты, то на один хлопок они опускают руки, на два, садятся. Игра повторяется, меняется темп.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Игра «Считалочка»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чувство ритма, координацию движений; умение согласовывать действия друг с другом. Умение пользоваться жестами.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произносит те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сч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италки, дети запоминают его.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Раз, два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—о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строва.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Три, четыре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—м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ы приплыли.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Пять, шесть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—с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ходим здесь.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Семь, восемь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—с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колько сосен!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Девять, десять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—м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ы в пути.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Досчитал до десяти!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повторяют текст, затем выполняют движения и одновременно произносят текст.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 — острова.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(Два хлопка, полукруг одной рукой, затем другой в сторону, как бы изображая два острова.)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Три, четыре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—м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приплыли. 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(Два хлопка обеими руками.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Волнообразные движения руками в направлении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ош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себя.)</w:t>
      </w:r>
      <w:proofErr w:type="gramEnd"/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Пять, шесть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—с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ходим здесь.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(Два хлопка, поочередное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движение правой рукой ладошкой вниз (отбиваем мяч), левой ладошкой вверх (подбрасываем мяч).)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Семь, восемь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—с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колько сосен! 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(Два хлопка, правая рука вытягивается вверх; на слове «сосен» вытягивается вверх левая рука.</w:t>
      </w:r>
      <w:proofErr w:type="gramEnd"/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Девять, десять — мы в пути.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(Два хлопка; средним и указательным пальцами обеих рук выполнить движение от себя вперед, изображая «шаги».)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Досчитал до десяти!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выполнить 4 движения, по одному на каждый слог: 1) ладонь правой руки на голову, 2) тыльная сторона левой руки под подбородок, 3) ладонь правой руки касается правой щеки, 4) ладонь левой руки касается левой щеки.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дети должны выполнить 3 движения: 1) правая рука вытягивается вперед, 2) левая рука вытягивается вперед, 3) звонкий хлопок в ладоши.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2—3 раза (медленно), до тех пор, пока дети не привыкнут соединять те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 дв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ижениями.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«Вороны»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Учить произносить тексты с различной силой голоса и интонацией, сочетать движения и речь.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сопровождается движениями.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под елочкой зеленой       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разбегаются по группе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Скачут весело вороны       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машут руками, как крыльями.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Кар-кар-кар! (громко)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Целый день они кричали,       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подпрыгивают на месте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Спать ребятам не давали,       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машут руками.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Кар-кар-кар! (громко)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Только к ночи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умолкают       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приседают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сложив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все вместе засыпают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спиной руки.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Кар-кар-кар! (тихо)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53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проводится два-три раза с уточнениями движений и силы голоса.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Летает 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—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не летает»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логическое мышление, воображение;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учить соотносить музыкальное произведение с характером движений выбранного персонажа;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стоят произвольно.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называет различные предметы, птиц и т.д., если летает, дети машут руками, как крыльями, и передвигаются по площадке, подражая голосом, а если нет, то приседают и сжимаются в комочек, например: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кошка, ласточка, утюг, портфель, облако, ворона, книга, синица, медведь, самолет, воробей, лебедь.</w:t>
      </w:r>
      <w:proofErr w:type="gramEnd"/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уточняет, 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летает воробей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(он часто машет своими маленькими крылышками), 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летает лебедь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(он размеренно и плавно машет своими большими крыльями). Детям предлагается прослушать два музыкальных фрагмента.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-Как вы думаете, какая музыка соответствует полету воробья, а какая — лебедю?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-А теперь попробуйте полетать под музыку как воробьи и как лебеди.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«Если весело живется»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Создавать положительный эмоциональный настрой; учить детей сочетать движения и речь.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предлагает детям встать в круг и начинает знакомую игру: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весело живется, делай так (2 раза),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весело живется, мы друг другу улыбнемся,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весело живется, делай так!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показывает различные движения (хлопает в ладоши, притопывает ногой, приседает, делает повороты), дети повторяют за ним.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обращается к детям: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Ребята, если вам весело, что вы делаете?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«Море волнуется»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Развивать фантазию, подражательные навыки, побуждать детей к импровизации.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Море волнуется раз,        Море волнуется три,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Море волнуется два,        Морская фигура, на месте замри!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 w:firstLine="152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проводится несколько раз под музыкальное сопровождение.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Предварительно надо уточнить с детьми, что растет, плавает, живет в море: медузы, кораллы, рыбы, киты, корабли, пингвины и т. д.</w:t>
      </w:r>
      <w:proofErr w:type="gramEnd"/>
    </w:p>
    <w:p w:rsidR="000360AB" w:rsidRPr="000360AB" w:rsidRDefault="000360AB" w:rsidP="000360AB">
      <w:pPr>
        <w:shd w:val="clear" w:color="auto" w:fill="FFFFFF"/>
        <w:spacing w:after="0" w:line="240" w:lineRule="auto"/>
        <w:ind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«Медведь и пчелы»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Уточнять знания детей о весне, насекомых;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развивать артикуляцию при произнесении звука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Ж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и интонационную выразительность речи;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учить сочетать движения и речь.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какое сейчас время года? Весной вся природа просыпается. Просыпаются и насекомые. Ребята, вы знаете насекомых? (Дети перечисляют.) 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 слышали, как жужжат пчелы? Пчелы собирают нектар с цветов и делают из него мед. Кто из вас любит мед? А кто из животных очень любит полакомиться медом? Правильно, медведь. И мы поиграем в игру «Медведь и пчелы». Выбираем считалочкой медведя: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«Раз, два, три — медведем будешь ты!»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Остальные дети — пчелы.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подбирают себе маски-шапочки и элементы костюмов для инсценировки.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Педагог: полетели пчелки собирать мед с цветочков.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Мишка-медведь идет, мед у пчелок унесет.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Пчелки, домой!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Пчелки: Этот улей — домик наш, уходи, медведь, от нас!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Жжжжжжжжжжжжжжжжжжжжжжж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……………..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Пчелки летают и жужжат. Медведь ходит по «поляне» и приближается к улью. Пчелки машут крылышками, прогоняя медведя. Игра проводится несколько раз.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«Веселые превращения»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имитационные навыки и умение использовать все окружающее пространство;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учить отождествлять себя с заданным персонажем.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обращается к детям:</w:t>
      </w:r>
    </w:p>
    <w:p w:rsidR="000360AB" w:rsidRPr="000360AB" w:rsidRDefault="000360AB" w:rsidP="000360AB">
      <w:pPr>
        <w:numPr>
          <w:ilvl w:val="0"/>
          <w:numId w:val="1"/>
        </w:numPr>
        <w:shd w:val="clear" w:color="auto" w:fill="FFFFFF"/>
        <w:spacing w:after="0" w:line="240" w:lineRule="auto"/>
        <w:ind w:left="-353" w:firstLine="0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Ребята, вы ребята-жеребята?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(Да!)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скачут под музыку, подражая жеребятам.)</w:t>
      </w:r>
    </w:p>
    <w:p w:rsidR="000360AB" w:rsidRPr="000360AB" w:rsidRDefault="000360AB" w:rsidP="000360AB">
      <w:pPr>
        <w:numPr>
          <w:ilvl w:val="0"/>
          <w:numId w:val="2"/>
        </w:numPr>
        <w:shd w:val="clear" w:color="auto" w:fill="FFFFFF"/>
        <w:spacing w:after="0" w:line="240" w:lineRule="auto"/>
        <w:ind w:left="-353" w:firstLine="0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Ребята, вы ребята-телята?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(Да!)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«мычат» и под музыку подпрыгивают, изображая телят.)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Ребята, вы ребята-козлята?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(Да!)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(Дети, наклонив вперед головы и глядя исподлобья, говорят «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мее-е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...» и изображают козлят.)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Ребята, вы ребята-поросята?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(Да!)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«хрюкают» и изображают веселых поросят.)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</w:t>
      </w:r>
      <w:r w:rsidRPr="000360A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 Снежинки»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фантазию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Представьте себе, что вы превратились в маленькие снежинки, а я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ветер.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делает вдох и дует на детей. Включается грамзапись («Времена года» П.И.Чайковского).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Разлетелись снежинки, кружатся в воздухе, как будто танцуют.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Сначала спокойно, плавно и медленно ложатся на землю. Но поднялся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ветер, закружила вьюга и намела целый сугроб.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собираются в плотную группу.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 «Снег-снежок»        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память физических действий.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Как много снега! Скатаем из него большой ком.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подражая педагогу, «лепят снежок», катят его по воображаемому снегу, и постепенно у каждого ребенка получается «снежный ком», а из них педагог предлагает сделать «снежную бабу».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9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—       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Снежная баба готова! А теперь поиграем в снежки.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(Включается веселая подвижная мелодия.) Дети лепят воображаемые снежки и «бросают» их</w:t>
      </w:r>
      <w:r w:rsidRPr="00036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разные стороны.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«Пингвины на льду»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Учить детей сочетать движения и речь.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Лед да лед, лед да лед, а по льду пингвин идет.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идут на внутренней стороне стопы, переваливаясь с ноги на ногу, похлопывая себя ладошками по бокам.) Игра проводится два-три раза.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«Пчелы в улье»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Учить отождествлять себя с заданным персонажем, побуждать к самостоятельному выбору роли.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строят из крупного конструктора (подручного материала) «улей» и собираются в нем. На полу разложены плоские бумажные цветы. Педагог читает под музыкальное сопровождение.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Пчелы в поле полетели,        Сели пчелы на цветы,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Зажужжали, загудели,        Пчелка я и пчелка ты.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передвигаются по группе вокруг цветов. Присаживаются возле цветов и «собирают» нектар. Возвращаются в «улей».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«Поиграем </w:t>
      </w:r>
      <w:r w:rsidRPr="000360A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—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угадаем»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АБосева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Побуждать детей к активному участию в театрализованных играх, вызвать у детей радостный эмоциональный настрой; развивать воображение, логическое мышление, инициативу; развивать пантомимические навыки;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4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Петрушка созывает детей: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вы знаете, ребятки,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4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Про мои стихи-загадки?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4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Где отгадка, там конец.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Кто подскажет — молодец!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29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рассаживаются полукругом возле Петрушки. Петрушка загадывает и показывает пантомимикой загадки.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Важно по двору ходил с острым клювом крокодил,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Головой весь день мотал, что-то громко бормотал.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Только это, верно, был никакой не крокодил,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8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индюшек верный друг. Угадайте — кто? (Индюк.)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699" w:firstLine="152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(Включается грамзапись.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изображая индюка, ходят по всему залу, высоко поднимая ноги, прижав руки к туловищу, издавая звуки — </w:t>
      </w:r>
      <w:proofErr w:type="spellStart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уо</w:t>
      </w:r>
      <w:proofErr w:type="spellEnd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уо</w:t>
      </w:r>
      <w:proofErr w:type="spellEnd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уо</w:t>
      </w:r>
      <w:proofErr w:type="spellEnd"/>
      <w:r w:rsidRPr="000360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трясут головой, болтая в это время языком во рту.)</w:t>
      </w:r>
      <w:proofErr w:type="gramEnd"/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309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Да, индюк. Признаться, братцы, трудно было догадаться!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309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С индюком случилось чудо — превратился он в верблюда!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309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Стал он лаять и рычать, по земле хвостом стучать.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309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запутался, однако, он верблюд или...? (Собака.)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691" w:firstLine="158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(Включается грамзапись, дети изображают собаку: лают, рычат, бегают на четвереньках и «вертят хвостом».)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43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Не зовут ее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Шавкой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и не спит она под лавкой,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43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А глядит она в окошко и мяукает как... (Кошка.)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691" w:firstLine="158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(Под музыкальное сопровождение дети изображают кошек: они передвигаются на четвереньках плавно, мяукают, 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мурлыкают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«умываются» лапкой, шипят и фыркают, показывают «когти».)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Верно, верно угадали, будто где ее видали!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теперь давайте с вами в лес поедем за грибами.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685" w:firstLine="158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рассаживаются на воображаемую машину и, произнося различные звуки, имитируют движение на машине.)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Тр-р-р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приехали!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Посмотрите-ка, ребята, тут лисички, там опята,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Ну а ЭТО на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ПОЛЯНКе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—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ЯДОВИТЫе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... (Поганки.)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расходятся по залу («лесу») и собирают «грибы» (муляжи).)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«Танец»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Цель. Развивать </w:t>
      </w:r>
      <w:proofErr w:type="spell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двигательнык</w:t>
      </w:r>
      <w:proofErr w:type="spell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способности.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знаком «Танец утят». Придумайте на эту же мелодию, например:</w:t>
      </w:r>
    </w:p>
    <w:p w:rsidR="000360AB" w:rsidRPr="000360AB" w:rsidRDefault="000360AB" w:rsidP="000360AB">
      <w:pPr>
        <w:numPr>
          <w:ilvl w:val="0"/>
          <w:numId w:val="3"/>
        </w:numPr>
        <w:shd w:val="clear" w:color="auto" w:fill="FFFFFF"/>
        <w:spacing w:after="0" w:line="240" w:lineRule="auto"/>
        <w:ind w:left="-353" w:firstLine="0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 маленьких котят.</w:t>
      </w:r>
    </w:p>
    <w:p w:rsidR="000360AB" w:rsidRPr="000360AB" w:rsidRDefault="000360AB" w:rsidP="000360AB">
      <w:pPr>
        <w:numPr>
          <w:ilvl w:val="0"/>
          <w:numId w:val="3"/>
        </w:numPr>
        <w:shd w:val="clear" w:color="auto" w:fill="FFFFFF"/>
        <w:spacing w:after="0" w:line="240" w:lineRule="auto"/>
        <w:ind w:left="-353" w:firstLine="0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 лягушат.</w:t>
      </w:r>
    </w:p>
    <w:p w:rsidR="000360AB" w:rsidRPr="000360AB" w:rsidRDefault="000360AB" w:rsidP="000360AB">
      <w:pPr>
        <w:numPr>
          <w:ilvl w:val="0"/>
          <w:numId w:val="3"/>
        </w:numPr>
        <w:shd w:val="clear" w:color="auto" w:fill="FFFFFF"/>
        <w:spacing w:after="0" w:line="240" w:lineRule="auto"/>
        <w:ind w:left="-353" w:firstLine="0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 обезьянок.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выполнении этого задания участвуют взрослые вместе с детьми.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Игры на пальцах (М.С.Рудина, </w:t>
      </w:r>
      <w:proofErr w:type="spellStart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С.А.Афонькин</w:t>
      </w:r>
      <w:proofErr w:type="spellEnd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Развитие мелкой моторики.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685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Наши красивые цветки расправляют лепестки.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Ветерок чуть дышит, лепестки колышет.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Наши красивые цветки закрывают лепестки.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Головой качают, тихо засыпают.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firstLine="166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Сомкнутые и чуть округлые ладони — бутон цветка. Затем пальцы медленно расходятся в стороны, немного прогибаются, 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чуть-чугь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шевелятся кончики пальцев, пальцы медленно смыкаются.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Над цветком порхает, пляшет,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Веером узорным машет. Кто это? (Бабочка.)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 w:firstLine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скрещены в запястьях, ладони разведены в стороны. Сначала ладони неподвижны — «бабочка сидит на цветке», ладони двигаются вверх и вни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з-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«бабочка порхает».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лесу у пня </w:t>
      </w:r>
      <w:proofErr w:type="gramStart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суетня</w:t>
      </w:r>
      <w:proofErr w:type="gramEnd"/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беготня,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Народ рабочий весь день хлопочет. Кто это? (Муравьи.)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firstLine="152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ставят пальцы обеих рук на стол, и, перебирая пальцами по столу. Руки двигаются в разные стороны.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Зелены мы, как трава, наша песенка: «Ква-ква!»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КТО ЭТО? (Лягушки.)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193" w:firstLine="152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Ладони рук лежат на столе. Затем резко сжимаются в кулачок, и опять ладони распрямляются.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right="259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Театр рук «Кораблик» (</w:t>
      </w:r>
      <w:proofErr w:type="spellStart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В.Цвынтарный</w:t>
      </w:r>
      <w:proofErr w:type="spellEnd"/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 Учить детей сочетать движения и речь;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расширять голосовой диапазон детей при проговаривании стихотворения.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607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Плывет по морю пароход,      А из трубы-то дым идет.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 ладони поставлены на ребро, мизинцы прижаты (как ковшик), а большие пальцы подняты вверх. Дети вместе с педагогом читают стихотворение низким голосом (как гудит труба) и покачиваются вправо — влево.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Игры на пальцах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«Жук»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мелкую моторику рук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4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Жук летит, жужжит, жужжит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64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И усами шевелит.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 в кулачок, указательный и мизинец разведены в стороны, дети проговаривают слова и шевелят «усами».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Игра на пальцах  «Гусь»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В.Цвынтарныи</w:t>
      </w:r>
      <w:proofErr w:type="spell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Развивать мелкую моторику рук.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Гусь стоит и всё гогочет,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3931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Ущипнуть тебя он хочет.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01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Предплечье поднято вертикально. Ладонь под прямым углом. Указательный палец опирается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большой. Все пальцы прижаты друг к другу. Дети выполняют движения руками и приговаривают: «Га-га-га».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Игры на пальцах</w:t>
      </w:r>
      <w:r w:rsidRPr="000360A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«Лошадка» и «Коза»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 Развивать мелкую моторику рук и сочетание движений рук с речью.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работая пальцами рук, проговаривают фразы.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лошадки вьется грива, бьет копытами игриво.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firstLine="144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Правая ладонь на ребре.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       </w:t>
      </w: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козы торчат рога, забодать может она.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firstLine="130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Ладонь опущена вниз. Указательный и мизинец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выставлены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вперед.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Средний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безымянный прижаты к ладони и обхвачены большим.</w:t>
      </w:r>
    </w:p>
    <w:p w:rsidR="000360AB" w:rsidRPr="000360AB" w:rsidRDefault="000360AB" w:rsidP="00036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Игры на пальцах «Собака» и «Кошка»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  Развивать мелкую моторику рук в сочетании с речью;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Собака: У собаки острый носик, есть и шейка, есть и хвостик.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 w:right="223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Правая ладонь на ребро, на себя, большой палец вверх. Указательный, средний и безымянный — вместе. Мизинец попеременно опускается и поднимается.</w:t>
      </w:r>
    </w:p>
    <w:p w:rsidR="000360AB" w:rsidRPr="000360AB" w:rsidRDefault="000360AB" w:rsidP="000360AB">
      <w:pPr>
        <w:shd w:val="clear" w:color="auto" w:fill="FFFFFF"/>
        <w:spacing w:after="0" w:line="240" w:lineRule="auto"/>
        <w:ind w:left="-353"/>
        <w:rPr>
          <w:rFonts w:ascii="Arial" w:eastAsia="Times New Roman" w:hAnsi="Arial" w:cs="Arial"/>
          <w:color w:val="000000"/>
          <w:lang w:eastAsia="ru-RU"/>
        </w:rPr>
      </w:pPr>
      <w:r w:rsidRPr="000360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Кошка: У кошки ушки на макушке, чтоб лучше слышать мышь в норушке.</w:t>
      </w:r>
    </w:p>
    <w:p w:rsidR="000360AB" w:rsidRPr="000360AB" w:rsidRDefault="000360AB" w:rsidP="000360AB">
      <w:pPr>
        <w:shd w:val="clear" w:color="auto" w:fill="FFFFFF"/>
        <w:spacing w:line="240" w:lineRule="auto"/>
        <w:ind w:left="-353" w:right="23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Средний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безымянный пальцы упираются в большой. Указательный и мизинец </w:t>
      </w:r>
      <w:proofErr w:type="gramStart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подняты</w:t>
      </w:r>
      <w:proofErr w:type="gramEnd"/>
      <w:r w:rsidRPr="000360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вверх.</w:t>
      </w:r>
    </w:p>
    <w:p w:rsidR="000360AB" w:rsidRPr="000360AB" w:rsidRDefault="000360AB" w:rsidP="000360AB">
      <w:pPr>
        <w:shd w:val="clear" w:color="auto" w:fill="F4F4F4"/>
        <w:spacing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360A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9027FD" w:rsidRDefault="009027FD"/>
    <w:sectPr w:rsidR="009027FD" w:rsidSect="0090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06D"/>
    <w:multiLevelType w:val="multilevel"/>
    <w:tmpl w:val="F44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6303D"/>
    <w:multiLevelType w:val="multilevel"/>
    <w:tmpl w:val="B8F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117EC"/>
    <w:multiLevelType w:val="multilevel"/>
    <w:tmpl w:val="A1F8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10822"/>
    <w:multiLevelType w:val="multilevel"/>
    <w:tmpl w:val="497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F5600"/>
    <w:multiLevelType w:val="multilevel"/>
    <w:tmpl w:val="E5FC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characterSpacingControl w:val="doNotCompress"/>
  <w:compat/>
  <w:rsids>
    <w:rsidRoot w:val="000360AB"/>
    <w:rsid w:val="000360AB"/>
    <w:rsid w:val="009027FD"/>
    <w:rsid w:val="00D30183"/>
    <w:rsid w:val="00F9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paragraph" w:styleId="1">
    <w:name w:val="heading 1"/>
    <w:basedOn w:val="a"/>
    <w:link w:val="10"/>
    <w:uiPriority w:val="9"/>
    <w:qFormat/>
    <w:rsid w:val="00036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6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60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360AB"/>
  </w:style>
  <w:style w:type="paragraph" w:customStyle="1" w:styleId="c58">
    <w:name w:val="c58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360AB"/>
  </w:style>
  <w:style w:type="character" w:customStyle="1" w:styleId="c8">
    <w:name w:val="c8"/>
    <w:basedOn w:val="a0"/>
    <w:rsid w:val="000360AB"/>
  </w:style>
  <w:style w:type="character" w:customStyle="1" w:styleId="c39">
    <w:name w:val="c39"/>
    <w:basedOn w:val="a0"/>
    <w:rsid w:val="000360AB"/>
  </w:style>
  <w:style w:type="paragraph" w:customStyle="1" w:styleId="c9">
    <w:name w:val="c9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60AB"/>
  </w:style>
  <w:style w:type="paragraph" w:customStyle="1" w:styleId="c7">
    <w:name w:val="c7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0360AB"/>
  </w:style>
  <w:style w:type="paragraph" w:customStyle="1" w:styleId="c27">
    <w:name w:val="c27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360AB"/>
  </w:style>
  <w:style w:type="character" w:customStyle="1" w:styleId="c2">
    <w:name w:val="c2"/>
    <w:basedOn w:val="a0"/>
    <w:rsid w:val="000360AB"/>
  </w:style>
  <w:style w:type="paragraph" w:customStyle="1" w:styleId="c12">
    <w:name w:val="c12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0AB"/>
    <w:rPr>
      <w:b/>
      <w:bCs/>
    </w:rPr>
  </w:style>
  <w:style w:type="paragraph" w:customStyle="1" w:styleId="search-excerpt">
    <w:name w:val="search-excerpt"/>
    <w:basedOn w:val="a"/>
    <w:rsid w:val="0003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0360AB"/>
  </w:style>
  <w:style w:type="character" w:customStyle="1" w:styleId="flag-throbber">
    <w:name w:val="flag-throbber"/>
    <w:basedOn w:val="a0"/>
    <w:rsid w:val="000360AB"/>
  </w:style>
  <w:style w:type="paragraph" w:styleId="a6">
    <w:name w:val="Balloon Text"/>
    <w:basedOn w:val="a"/>
    <w:link w:val="a7"/>
    <w:uiPriority w:val="99"/>
    <w:semiHidden/>
    <w:unhideWhenUsed/>
    <w:rsid w:val="0003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18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1376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77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11928">
                                          <w:marLeft w:val="75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51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0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4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2101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3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124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13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43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4232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83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22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80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26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36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54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37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3361</Words>
  <Characters>19164</Characters>
  <Application>Microsoft Office Word</Application>
  <DocSecurity>0</DocSecurity>
  <Lines>159</Lines>
  <Paragraphs>44</Paragraphs>
  <ScaleCrop>false</ScaleCrop>
  <Company/>
  <LinksUpToDate>false</LinksUpToDate>
  <CharactersWithSpaces>22481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2020-03-22T16:56:00Z</dcterms:created>
  <dcterms:modified xsi:type="dcterms:W3CDTF">2020-03-22T17:02:00Z</dcterms:modified>
</cp:coreProperties>
</file>