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КОНСПЕКТ</w:t>
      </w: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ФИЗКУЛЬТУРНОГО ДОСУГА</w:t>
      </w: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 СРЕДНЕЙ ГРУППЕ</w:t>
      </w: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НА ТЕМУ:</w:t>
      </w: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56"/>
          <w:szCs w:val="56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  <w:r w:rsidRPr="00CC28D5">
        <w:rPr>
          <w:rFonts w:ascii="Corsiva" w:eastAsia="Times New Roman" w:hAnsi="Corsiva" w:cs="Calibri"/>
          <w:b/>
          <w:bCs/>
          <w:color w:val="000000"/>
          <w:sz w:val="56"/>
          <w:szCs w:val="56"/>
          <w:lang w:eastAsia="ru-RU"/>
        </w:rPr>
        <w:t>«ВЕЧЕР ПОДВИЖНЫХ ИГР»</w:t>
      </w: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Default="00CC28D5" w:rsidP="00CC28D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CC28D5" w:rsidRPr="00CC28D5" w:rsidRDefault="00CC28D5" w:rsidP="00CC28D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C28D5" w:rsidRPr="00CC28D5" w:rsidRDefault="00CC28D5" w:rsidP="00CC2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lastRenderedPageBreak/>
        <w:t>СОЦИАЛЬНО-КОММУНИКАТИВНОЕ РАЗВИТИЕ: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усвоение норм и ценностей, принятых в обществе, включая моральные и нравственные ценности;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общения и взаимодействия ребёнка с взрослыми и сверстниками;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становление самостоятельности, целенаправленности и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собственных действий;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готовности к совместной деятельности со сверстниками,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основ безопасного поведения в социуме.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ПОЗНАВАТЕЛЬНОЕ РАЗВИТИЕ: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интересов детей, любознательности и познавательной мотивации;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познавательных действий, становление сознания;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воображения и творческой активности.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РЕЧЕВОЕ РАЗВИТИЕ: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речью как средством общения и культуры;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обогащение активного словаря;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связной, грамматически правильной диалогической и монологической речи.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ХУДОЖЕСТВЕННО-ЭСТЕТИЧЕСКОЕ РАЗВИТИЕ: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музыки, фольклора.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ФИЗИЧЕСКОЕ РАЗВИТИЕ:</w:t>
      </w:r>
    </w:p>
    <w:p w:rsidR="00CC28D5" w:rsidRPr="00CC28D5" w:rsidRDefault="00CC28D5" w:rsidP="00CC28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приобретение опыта в следующих видах деятельности детей: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формированию опорно-двигательной системы организма,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развитию равновесия,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координации движения, крупной и мелкой моторики обеих рук,</w:t>
      </w:r>
    </w:p>
    <w:p w:rsidR="00CC28D5" w:rsidRPr="00CC28D5" w:rsidRDefault="00CC28D5" w:rsidP="00CC28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 правильным, не </w:t>
      </w:r>
      <w:proofErr w:type="gram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наносящем</w:t>
      </w:r>
      <w:proofErr w:type="gram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ущерба организму, выполнением основных движений (ходьба, бег, мягкие прыжки)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овладение подвижными играми с правилами;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- становление целенаправленности и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двигательной сфере;</w:t>
      </w:r>
    </w:p>
    <w:p w:rsidR="00CC28D5" w:rsidRPr="00CC28D5" w:rsidRDefault="00CC28D5" w:rsidP="00CC28D5">
      <w:pPr>
        <w:shd w:val="clear" w:color="auto" w:fill="FFFFFF"/>
        <w:spacing w:after="24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становление ценностей здорового образа жизни.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Оборудование: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клоун, бубен, косынка, магнитофон.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ХОД:  (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входят в спортивный зал).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вы любите играть?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Да!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у нас необычный вечер, вечер подвижных игр.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для того чтобы играть в подвижные игры, нужно всегда помнить о безопасном поведении при игре. Какие правила вы знаете? Давайте  их вспомним.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толкать при игре друг друга.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Бегать, не наталкиваясь друг на друга.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смотреть под ноги.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Молодцы! Все знаете, как надо играть, а теперь начнём?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Смотрите, к нам</w:t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кто-то идет. Кто же это, ребята?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весёлый клоун Кузя!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(Клоун здоровается с детьми, и выражает желание поиграть с ними, дети соглашаются).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Подвижная игра «Ты, катись, веселый бубен…»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стоят по кругу вместе клоуном, передают друг другу бубен, произносят слова)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Воспитатель и дети: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катись, весёлый бубен,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Быстро, быстро по рукам,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кого весёлый бубен,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Тот сейчас станцует нам!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У кого в руках оказывается бубен, тот выходит на середину круга и под музыку танцует, а все дети ему аплодируют)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(Игра повторяется 3-4 раза).</w:t>
      </w:r>
      <w:r w:rsidRPr="00CC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Клоун: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весело поиграли. А я знаю одну игру, давайте поиграем!</w:t>
      </w:r>
      <w:r w:rsidRPr="00CC28D5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               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                                        </w:t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</w:t>
      </w:r>
      <w:r w:rsidRPr="00CC28D5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 </w:t>
      </w:r>
      <w:proofErr w:type="spellStart"/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Ловишки</w:t>
      </w:r>
      <w:proofErr w:type="spellEnd"/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Сначала роль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ловишки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выполняет клоун, а потом с помощью считалочки выбирается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Он становится в центре. Дети стоят в одной стороне. По сигналу дети перебегают на другую сторону, а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старается их поймать. </w:t>
      </w:r>
      <w:proofErr w:type="gram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Пойманный</w:t>
      </w:r>
      <w:proofErr w:type="gram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становится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ловишкой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 конце игры говорят, какой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самый ловкий.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(Игра повторяется 3-4 раза)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Кузя, а мы знаем другую игру, хочешь с нами в неё поиграть?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Подвижная игра «Мы весёлые ребята»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(Игра проводится вместе с клоуном)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 и дети: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весёлые ребята,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 прыгать и скакать,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попробуй нас догнать,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(Клоун догоняет детей, игра повторяется 3 раза)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Клоун: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мне понравилась эта игра. А еще поиграем?      </w:t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Кузя, а мы знаем ещё</w:t>
      </w:r>
      <w:r w:rsidRPr="00CC28D5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игру, хочешь с нами в неё поиграть?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Подвижная игра «Замри»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Сначала водит клоун, а потом  с  помощью считалочки выбирается водящий. Остальные любым способом передвигаются по площадке. По команде водящего: «Стоп!» все должны замереть в какой-либо позе. Затем он обходит все фигуры и выбирает ту, которая ему нравится больше всех. </w:t>
      </w:r>
      <w:proofErr w:type="gram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Выбранный</w:t>
      </w:r>
      <w:proofErr w:type="gram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становится водящим, а предыдущий присоединяется к остальным игрокам.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(Игра повторяется 3 - 4 раза).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                                 Подвижная игра</w:t>
      </w:r>
      <w:r w:rsidRPr="00CC2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«Жмурки»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Клоун играет с детьми.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Жмурка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выбирается при помощи считалки. Ему завязывают глаза, отводят на середину площадки, и поворачивают несколько раз вокруг себя. Разговор с ним: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CC28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Кот, кот, на чем стоишь?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На мосту.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Что в руках?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Квас.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Лови мышей, а не нас!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Игроки разбегаются, а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жмурка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ловит. Пойманного игрока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жмурка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узнать, назвать его по имени, не снимая повязки. Тот становится </w:t>
      </w:r>
      <w:proofErr w:type="spellStart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жмуркой</w:t>
      </w:r>
      <w:proofErr w:type="spellEnd"/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закончился наш вечер подвижных игр. Понравилось вам  играть? (Ответы детей)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Кузя: </w:t>
      </w: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вам, ребята за прекрасный вечер! До встречи!</w:t>
      </w:r>
    </w:p>
    <w:p w:rsidR="00CC28D5" w:rsidRPr="00CC28D5" w:rsidRDefault="00CC28D5" w:rsidP="00CC28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(Кузя уходит, дети возвращаются в группу)</w:t>
      </w:r>
    </w:p>
    <w:p w:rsidR="009027FD" w:rsidRDefault="009027FD"/>
    <w:sectPr w:rsidR="009027FD" w:rsidSect="0090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97521"/>
    <w:multiLevelType w:val="multilevel"/>
    <w:tmpl w:val="C26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CC28D5"/>
    <w:rsid w:val="009027FD"/>
    <w:rsid w:val="00CC28D5"/>
    <w:rsid w:val="00D30183"/>
    <w:rsid w:val="00EC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28D5"/>
  </w:style>
  <w:style w:type="character" w:customStyle="1" w:styleId="c0">
    <w:name w:val="c0"/>
    <w:basedOn w:val="a0"/>
    <w:rsid w:val="00CC28D5"/>
  </w:style>
  <w:style w:type="paragraph" w:customStyle="1" w:styleId="c21">
    <w:name w:val="c21"/>
    <w:basedOn w:val="a"/>
    <w:rsid w:val="00C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C28D5"/>
  </w:style>
  <w:style w:type="paragraph" w:customStyle="1" w:styleId="c2">
    <w:name w:val="c2"/>
    <w:basedOn w:val="a"/>
    <w:rsid w:val="00C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C28D5"/>
  </w:style>
  <w:style w:type="character" w:customStyle="1" w:styleId="c3">
    <w:name w:val="c3"/>
    <w:basedOn w:val="a0"/>
    <w:rsid w:val="00CC28D5"/>
  </w:style>
  <w:style w:type="character" w:customStyle="1" w:styleId="c14">
    <w:name w:val="c14"/>
    <w:basedOn w:val="a0"/>
    <w:rsid w:val="00CC28D5"/>
  </w:style>
  <w:style w:type="character" w:customStyle="1" w:styleId="c10">
    <w:name w:val="c10"/>
    <w:basedOn w:val="a0"/>
    <w:rsid w:val="00CC2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1</cp:revision>
  <dcterms:created xsi:type="dcterms:W3CDTF">2019-11-27T17:26:00Z</dcterms:created>
  <dcterms:modified xsi:type="dcterms:W3CDTF">2019-11-27T17:31:00Z</dcterms:modified>
</cp:coreProperties>
</file>