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BB" w:rsidRPr="00057ABB" w:rsidRDefault="00057ABB" w:rsidP="0028520D">
      <w:pPr>
        <w:spacing w:after="0" w:line="240" w:lineRule="auto"/>
        <w:ind w:firstLine="426"/>
        <w:contextualSpacing/>
        <w:jc w:val="center"/>
        <w:rPr>
          <w:rFonts w:ascii="Times New Roman" w:hAnsi="Times New Roman" w:cs="Times New Roman"/>
          <w:b/>
          <w:sz w:val="32"/>
          <w:szCs w:val="32"/>
          <w:u w:val="single"/>
        </w:rPr>
      </w:pPr>
      <w:r w:rsidRPr="00057ABB">
        <w:rPr>
          <w:rFonts w:ascii="Times New Roman" w:hAnsi="Times New Roman" w:cs="Times New Roman"/>
          <w:b/>
          <w:sz w:val="32"/>
          <w:szCs w:val="32"/>
          <w:u w:val="single"/>
        </w:rPr>
        <w:t>Административная и уголовная ответственность за распространение идеологии экстремизма и терроризма</w:t>
      </w:r>
    </w:p>
    <w:p w:rsidR="00057ABB" w:rsidRDefault="00057ABB" w:rsidP="0028520D">
      <w:pPr>
        <w:spacing w:after="0" w:line="240" w:lineRule="auto"/>
        <w:ind w:firstLine="426"/>
        <w:contextualSpacing/>
        <w:jc w:val="center"/>
        <w:rPr>
          <w:rFonts w:ascii="Times New Roman" w:hAnsi="Times New Roman" w:cs="Times New Roman"/>
          <w:b/>
          <w:sz w:val="24"/>
          <w:szCs w:val="24"/>
          <w:u w:val="single"/>
        </w:rPr>
      </w:pPr>
    </w:p>
    <w:p w:rsidR="0028520D" w:rsidRPr="0028520D" w:rsidRDefault="0028520D" w:rsidP="0028520D">
      <w:pPr>
        <w:spacing w:after="0" w:line="240" w:lineRule="auto"/>
        <w:ind w:firstLine="426"/>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ЭКСТРЕ</w:t>
      </w:r>
      <w:r w:rsidRPr="0028520D">
        <w:rPr>
          <w:rFonts w:ascii="Times New Roman" w:hAnsi="Times New Roman" w:cs="Times New Roman"/>
          <w:b/>
          <w:sz w:val="24"/>
          <w:szCs w:val="24"/>
          <w:u w:val="single"/>
        </w:rPr>
        <w:t>МИЗМ</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Под экстремизмом обычно понимается крайнее, находящееся за гранью </w:t>
      </w:r>
      <w:proofErr w:type="gramStart"/>
      <w:r w:rsidRPr="0028520D">
        <w:rPr>
          <w:rFonts w:ascii="Times New Roman" w:hAnsi="Times New Roman" w:cs="Times New Roman"/>
          <w:sz w:val="24"/>
          <w:szCs w:val="24"/>
        </w:rPr>
        <w:t>дозволенного</w:t>
      </w:r>
      <w:proofErr w:type="gramEnd"/>
      <w:r w:rsidRPr="0028520D">
        <w:rPr>
          <w:rFonts w:ascii="Times New Roman" w:hAnsi="Times New Roman" w:cs="Times New Roman"/>
          <w:sz w:val="24"/>
          <w:szCs w:val="24"/>
        </w:rPr>
        <w:t xml:space="preserve"> законом, поведение в области политики, религии, в межрасовых вопросах и так далее. Чаще всего экстремизм проявляется в политике, но в последнее время всё чаще встречаются и проявления его в других сферах жизни.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Поскольку такие действия всегда незаконны, то естественно, что они преследуются уголовным законодательством. Причём, если учесть, что под угрозой экстремистских действий может оказаться само существование государства, то и наказание за это преступление достаточно суровое.</w:t>
      </w:r>
    </w:p>
    <w:p w:rsidR="0028520D" w:rsidRPr="0028520D" w:rsidRDefault="0028520D" w:rsidP="0028520D">
      <w:pPr>
        <w:spacing w:after="0" w:line="240" w:lineRule="auto"/>
        <w:ind w:firstLine="426"/>
        <w:contextualSpacing/>
        <w:jc w:val="center"/>
        <w:rPr>
          <w:rFonts w:ascii="Times New Roman" w:hAnsi="Times New Roman" w:cs="Times New Roman"/>
          <w:b/>
          <w:sz w:val="24"/>
          <w:szCs w:val="24"/>
          <w:u w:val="single"/>
        </w:rPr>
      </w:pPr>
      <w:r w:rsidRPr="0028520D">
        <w:rPr>
          <w:rFonts w:ascii="Times New Roman" w:hAnsi="Times New Roman" w:cs="Times New Roman"/>
          <w:b/>
          <w:sz w:val="24"/>
          <w:szCs w:val="24"/>
          <w:u w:val="single"/>
        </w:rPr>
        <w:t>Проявления экстремизма</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Противоправные действия экстремистских группировок или отдельных личностей имеют множество различных проявлений. Одним из самых распространённых из них является организация беспорядков. Поводом к таким действиям может стать, например, несогласие с результатами выборов. Основная задача экстремистов в этом случае заключается в провоцировании столкновений с органами правопорядка, организация уличных шествий и демонстраций, не согласованных с властью, любые другие действия вносящие сумятицу в привычный уклад жизни.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В последнее время весьма актуальна тема терроризма. Любые террористические действия и лиц </w:t>
      </w:r>
      <w:proofErr w:type="gramStart"/>
      <w:r w:rsidRPr="0028520D">
        <w:rPr>
          <w:rFonts w:ascii="Times New Roman" w:hAnsi="Times New Roman" w:cs="Times New Roman"/>
          <w:sz w:val="24"/>
          <w:szCs w:val="24"/>
        </w:rPr>
        <w:t>их</w:t>
      </w:r>
      <w:proofErr w:type="gramEnd"/>
      <w:r w:rsidRPr="0028520D">
        <w:rPr>
          <w:rFonts w:ascii="Times New Roman" w:hAnsi="Times New Roman" w:cs="Times New Roman"/>
          <w:sz w:val="24"/>
          <w:szCs w:val="24"/>
        </w:rPr>
        <w:t xml:space="preserve"> совершающих можно отнести к экстремистам, поскольку их действия направлены на дезорганизацию жизни общества, свержение существующей власти с использованием противозаконных действий. Терроризм, как проявление экстремизма, характеризуется наиболее высоким показателем же</w:t>
      </w:r>
      <w:proofErr w:type="gramStart"/>
      <w:r w:rsidRPr="0028520D">
        <w:rPr>
          <w:rFonts w:ascii="Times New Roman" w:hAnsi="Times New Roman" w:cs="Times New Roman"/>
          <w:sz w:val="24"/>
          <w:szCs w:val="24"/>
        </w:rPr>
        <w:t>ртв ср</w:t>
      </w:r>
      <w:proofErr w:type="gramEnd"/>
      <w:r w:rsidRPr="0028520D">
        <w:rPr>
          <w:rFonts w:ascii="Times New Roman" w:hAnsi="Times New Roman" w:cs="Times New Roman"/>
          <w:sz w:val="24"/>
          <w:szCs w:val="24"/>
        </w:rPr>
        <w:t>еди мирного населения.</w:t>
      </w:r>
    </w:p>
    <w:p w:rsidR="0028520D" w:rsidRPr="0028520D" w:rsidRDefault="0028520D" w:rsidP="0028520D">
      <w:pPr>
        <w:spacing w:after="0" w:line="240" w:lineRule="auto"/>
        <w:ind w:firstLine="426"/>
        <w:contextualSpacing/>
        <w:jc w:val="center"/>
        <w:rPr>
          <w:rFonts w:ascii="Times New Roman" w:hAnsi="Times New Roman" w:cs="Times New Roman"/>
          <w:b/>
          <w:sz w:val="24"/>
          <w:szCs w:val="24"/>
          <w:u w:val="single"/>
        </w:rPr>
      </w:pPr>
      <w:r w:rsidRPr="0028520D">
        <w:rPr>
          <w:rFonts w:ascii="Times New Roman" w:hAnsi="Times New Roman" w:cs="Times New Roman"/>
          <w:b/>
          <w:sz w:val="24"/>
          <w:szCs w:val="24"/>
          <w:u w:val="single"/>
        </w:rPr>
        <w:t>Ответственность за экстремизм</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Любые призывы к насильственным и противозаконным действиям, попыткам посеять враждебное отношение к каким-либо группам людей преследуются в уголовном порядке. Статья 282 УК РФ определяет следующие потенциальные виды наказания за действия, которые могут быть расценены, как экстремизм:</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057ABB">
        <w:rPr>
          <w:rFonts w:ascii="Times New Roman" w:hAnsi="Times New Roman" w:cs="Times New Roman"/>
          <w:color w:val="FF0000"/>
          <w:sz w:val="24"/>
          <w:szCs w:val="24"/>
        </w:rPr>
        <w:t xml:space="preserve">· </w:t>
      </w:r>
      <w:proofErr w:type="gramStart"/>
      <w:r w:rsidRPr="00057ABB">
        <w:rPr>
          <w:rFonts w:ascii="Times New Roman" w:hAnsi="Times New Roman" w:cs="Times New Roman"/>
          <w:color w:val="FF0000"/>
          <w:sz w:val="24"/>
          <w:szCs w:val="24"/>
        </w:rPr>
        <w:t>денежный штраф</w:t>
      </w:r>
      <w:proofErr w:type="gramEnd"/>
      <w:r w:rsidRPr="00057ABB">
        <w:rPr>
          <w:rFonts w:ascii="Times New Roman" w:hAnsi="Times New Roman" w:cs="Times New Roman"/>
          <w:color w:val="FF0000"/>
          <w:sz w:val="24"/>
          <w:szCs w:val="24"/>
        </w:rPr>
        <w:t xml:space="preserve"> до 500 тысяч рублей;</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057ABB">
        <w:rPr>
          <w:rFonts w:ascii="Times New Roman" w:hAnsi="Times New Roman" w:cs="Times New Roman"/>
          <w:color w:val="FF0000"/>
          <w:sz w:val="24"/>
          <w:szCs w:val="24"/>
        </w:rPr>
        <w:t>· штраф в размере трёхлетнего дохода преступника;</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057ABB">
        <w:rPr>
          <w:rFonts w:ascii="Times New Roman" w:hAnsi="Times New Roman" w:cs="Times New Roman"/>
          <w:color w:val="FF0000"/>
          <w:sz w:val="24"/>
          <w:szCs w:val="24"/>
        </w:rPr>
        <w:t>· работы принудительного характера и запрет на занятие определёнными видами деятельности до 4 лет;</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057ABB">
        <w:rPr>
          <w:rFonts w:ascii="Times New Roman" w:hAnsi="Times New Roman" w:cs="Times New Roman"/>
          <w:color w:val="FF0000"/>
          <w:sz w:val="24"/>
          <w:szCs w:val="24"/>
        </w:rPr>
        <w:t>· тюремное заключение до 5 лет.</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Столь суровое наказание объясняется тем, что экстремизм расценивается, как одно из самых опасных преступлений против граждан. Наказание может быть ещё более строгим, если экстремистские действия сопровождались угрозой насилия или его применением, если такие действия совершались в составе организованной группы, если при совершении таких действий преступники использовали своё служебное положение.</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В этом случае потенциальное наказание может составить:</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057ABB">
        <w:rPr>
          <w:rFonts w:ascii="Times New Roman" w:hAnsi="Times New Roman" w:cs="Times New Roman"/>
          <w:color w:val="FF0000"/>
          <w:sz w:val="24"/>
          <w:szCs w:val="24"/>
        </w:rPr>
        <w:t>· штраф до 600 тысяч рублей;</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057ABB">
        <w:rPr>
          <w:rFonts w:ascii="Times New Roman" w:hAnsi="Times New Roman" w:cs="Times New Roman"/>
          <w:color w:val="FF0000"/>
          <w:sz w:val="24"/>
          <w:szCs w:val="24"/>
        </w:rPr>
        <w:t>· работы принудительного характера до 5 лет;</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057ABB">
        <w:rPr>
          <w:rFonts w:ascii="Times New Roman" w:hAnsi="Times New Roman" w:cs="Times New Roman"/>
          <w:color w:val="FF0000"/>
          <w:sz w:val="24"/>
          <w:szCs w:val="24"/>
        </w:rPr>
        <w:t>· тюремное заключение до 6 лет.</w:t>
      </w:r>
    </w:p>
    <w:p w:rsidR="0028520D" w:rsidRPr="0028520D" w:rsidRDefault="0028520D" w:rsidP="0028520D">
      <w:pPr>
        <w:spacing w:after="0" w:line="240" w:lineRule="auto"/>
        <w:ind w:firstLine="426"/>
        <w:contextualSpacing/>
        <w:jc w:val="center"/>
        <w:rPr>
          <w:rFonts w:ascii="Times New Roman" w:hAnsi="Times New Roman" w:cs="Times New Roman"/>
          <w:b/>
          <w:sz w:val="24"/>
          <w:szCs w:val="24"/>
          <w:u w:val="single"/>
        </w:rPr>
      </w:pPr>
      <w:r w:rsidRPr="0028520D">
        <w:rPr>
          <w:rFonts w:ascii="Times New Roman" w:hAnsi="Times New Roman" w:cs="Times New Roman"/>
          <w:b/>
          <w:sz w:val="24"/>
          <w:szCs w:val="24"/>
          <w:u w:val="single"/>
        </w:rPr>
        <w:t>Экстремистская деятельность (экстремизм):</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насильственное изменение основ конституционного строя и нарушение целостности Российской Федерации;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публичное оправдание терроризма и иная террористическая деятельность;</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возбуждение социальной, расовой, национальной или религиозной розни;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roofErr w:type="gramStart"/>
      <w:r w:rsidRPr="0028520D">
        <w:rPr>
          <w:rFonts w:ascii="Times New Roman" w:hAnsi="Times New Roman" w:cs="Times New Roman"/>
          <w:sz w:val="24"/>
          <w:szCs w:val="24"/>
        </w:rPr>
        <w:lastRenderedPageBreak/>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roofErr w:type="gramEnd"/>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совершение преступлений по мотивам, указанным в пункте «е» части первой статьи 63 Уголовного кодекса Российской Федерации;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 пропаганда и публичное демонстрирование нацистской атрибутики или символики либо атрибутики или символики, </w:t>
      </w:r>
      <w:proofErr w:type="gramStart"/>
      <w:r w:rsidRPr="0028520D">
        <w:rPr>
          <w:rFonts w:ascii="Times New Roman" w:hAnsi="Times New Roman" w:cs="Times New Roman"/>
          <w:sz w:val="24"/>
          <w:szCs w:val="24"/>
        </w:rPr>
        <w:t>сходных</w:t>
      </w:r>
      <w:proofErr w:type="gramEnd"/>
      <w:r w:rsidRPr="0028520D">
        <w:rPr>
          <w:rFonts w:ascii="Times New Roman" w:hAnsi="Times New Roman" w:cs="Times New Roman"/>
          <w:sz w:val="24"/>
          <w:szCs w:val="24"/>
        </w:rPr>
        <w:t xml:space="preserve"> с нацистской атрибутикой или символикой до степени смешения;</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организация и подготовка указанных деяний, а также подстрекательство к их осуществлению;</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8520D" w:rsidRPr="0028520D" w:rsidRDefault="0028520D" w:rsidP="0028520D">
      <w:pPr>
        <w:spacing w:after="0" w:line="240" w:lineRule="auto"/>
        <w:ind w:firstLine="426"/>
        <w:contextualSpacing/>
        <w:jc w:val="center"/>
        <w:rPr>
          <w:rFonts w:ascii="Times New Roman" w:hAnsi="Times New Roman" w:cs="Times New Roman"/>
          <w:b/>
          <w:sz w:val="24"/>
          <w:szCs w:val="24"/>
          <w:u w:val="single"/>
        </w:rPr>
      </w:pPr>
      <w:proofErr w:type="gramStart"/>
      <w:r w:rsidRPr="0028520D">
        <w:rPr>
          <w:rFonts w:ascii="Times New Roman" w:hAnsi="Times New Roman" w:cs="Times New Roman"/>
          <w:b/>
          <w:sz w:val="24"/>
          <w:szCs w:val="24"/>
          <w:u w:val="single"/>
        </w:rPr>
        <w:t>Основные принципы</w:t>
      </w:r>
      <w:proofErr w:type="gramEnd"/>
      <w:r w:rsidRPr="0028520D">
        <w:rPr>
          <w:rFonts w:ascii="Times New Roman" w:hAnsi="Times New Roman" w:cs="Times New Roman"/>
          <w:b/>
          <w:sz w:val="24"/>
          <w:szCs w:val="24"/>
          <w:u w:val="single"/>
        </w:rPr>
        <w:t xml:space="preserve"> противодействия экстремистской деятельности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Противодействие экстремистской деятельности основывается на следующих принципах:</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признание, соблюдение и защита прав и свобод человека и гражданина, а равно законных интересов организации;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законность;</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гласность;</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приоритет обеспечения безопасности Российской Федерации;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приоритет мер, направленных на предупреждение экстремистской деятельности;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неотвратимость наказания за осуществление экстремистской деятельности</w:t>
      </w:r>
    </w:p>
    <w:p w:rsidR="0028520D" w:rsidRPr="0028520D" w:rsidRDefault="0028520D" w:rsidP="0028520D">
      <w:pPr>
        <w:spacing w:after="0" w:line="240" w:lineRule="auto"/>
        <w:ind w:firstLine="426"/>
        <w:contextualSpacing/>
        <w:jc w:val="center"/>
        <w:rPr>
          <w:rFonts w:ascii="Times New Roman" w:hAnsi="Times New Roman" w:cs="Times New Roman"/>
          <w:b/>
          <w:sz w:val="24"/>
          <w:szCs w:val="24"/>
          <w:u w:val="single"/>
        </w:rPr>
      </w:pPr>
      <w:r w:rsidRPr="0028520D">
        <w:rPr>
          <w:rFonts w:ascii="Times New Roman" w:hAnsi="Times New Roman" w:cs="Times New Roman"/>
          <w:b/>
          <w:sz w:val="24"/>
          <w:szCs w:val="24"/>
          <w:u w:val="single"/>
        </w:rPr>
        <w:t>Запреты и недопущения</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Недопущение </w:t>
      </w:r>
      <w:proofErr w:type="gramStart"/>
      <w:r w:rsidRPr="0028520D">
        <w:rPr>
          <w:rFonts w:ascii="Times New Roman" w:hAnsi="Times New Roman" w:cs="Times New Roman"/>
          <w:sz w:val="24"/>
          <w:szCs w:val="24"/>
        </w:rPr>
        <w:t>использования сетей связи общего пользования</w:t>
      </w:r>
      <w:proofErr w:type="gramEnd"/>
      <w:r w:rsidRPr="0028520D">
        <w:rPr>
          <w:rFonts w:ascii="Times New Roman" w:hAnsi="Times New Roman" w:cs="Times New Roman"/>
          <w:sz w:val="24"/>
          <w:szCs w:val="24"/>
        </w:rPr>
        <w:t xml:space="preserve"> для осуществления экстремистской деятельности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Запрещается использование сетей связи общего пользования для осуществления экстремистской деятельности.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В случае</w:t>
      </w:r>
      <w:proofErr w:type="gramStart"/>
      <w:r w:rsidRPr="0028520D">
        <w:rPr>
          <w:rFonts w:ascii="Times New Roman" w:hAnsi="Times New Roman" w:cs="Times New Roman"/>
          <w:sz w:val="24"/>
          <w:szCs w:val="24"/>
        </w:rPr>
        <w:t>,</w:t>
      </w:r>
      <w:proofErr w:type="gramEnd"/>
      <w:r w:rsidRPr="0028520D">
        <w:rPr>
          <w:rFonts w:ascii="Times New Roman" w:hAnsi="Times New Roman" w:cs="Times New Roman"/>
          <w:sz w:val="24"/>
          <w:szCs w:val="24"/>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
    <w:p w:rsidR="0028520D" w:rsidRPr="00A4666A" w:rsidRDefault="0028520D" w:rsidP="00A4666A">
      <w:pPr>
        <w:spacing w:after="0" w:line="240" w:lineRule="auto"/>
        <w:ind w:firstLine="426"/>
        <w:contextualSpacing/>
        <w:jc w:val="center"/>
        <w:rPr>
          <w:rFonts w:ascii="Times New Roman" w:hAnsi="Times New Roman" w:cs="Times New Roman"/>
          <w:b/>
          <w:sz w:val="24"/>
          <w:szCs w:val="24"/>
          <w:u w:val="single"/>
        </w:rPr>
      </w:pPr>
      <w:r w:rsidRPr="00A4666A">
        <w:rPr>
          <w:rFonts w:ascii="Times New Roman" w:hAnsi="Times New Roman" w:cs="Times New Roman"/>
          <w:b/>
          <w:sz w:val="24"/>
          <w:szCs w:val="24"/>
          <w:u w:val="single"/>
        </w:rPr>
        <w:t>Виды ответственности за осуществление экстремистской деятельности</w:t>
      </w:r>
    </w:p>
    <w:p w:rsidR="0028520D" w:rsidRPr="00A4666A" w:rsidRDefault="0028520D" w:rsidP="00A4666A">
      <w:pPr>
        <w:pStyle w:val="a3"/>
        <w:numPr>
          <w:ilvl w:val="0"/>
          <w:numId w:val="14"/>
        </w:numPr>
        <w:spacing w:after="0" w:line="240" w:lineRule="auto"/>
        <w:jc w:val="both"/>
        <w:rPr>
          <w:rFonts w:ascii="Times New Roman" w:hAnsi="Times New Roman" w:cs="Times New Roman"/>
          <w:b/>
          <w:sz w:val="24"/>
          <w:szCs w:val="24"/>
        </w:rPr>
      </w:pPr>
      <w:r w:rsidRPr="00A4666A">
        <w:rPr>
          <w:rFonts w:ascii="Times New Roman" w:hAnsi="Times New Roman" w:cs="Times New Roman"/>
          <w:b/>
          <w:sz w:val="24"/>
          <w:szCs w:val="24"/>
        </w:rPr>
        <w:t>Административная ответственность</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proofErr w:type="gramStart"/>
      <w:r w:rsidRPr="0028520D">
        <w:rPr>
          <w:rFonts w:ascii="Times New Roman" w:hAnsi="Times New Roman" w:cs="Times New Roman"/>
          <w:sz w:val="24"/>
          <w:szCs w:val="24"/>
        </w:rPr>
        <w:t xml:space="preserve">·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w:t>
      </w:r>
      <w:r w:rsidRPr="00057ABB">
        <w:rPr>
          <w:rFonts w:ascii="Times New Roman" w:hAnsi="Times New Roman" w:cs="Times New Roman"/>
          <w:color w:val="FF0000"/>
          <w:sz w:val="24"/>
          <w:szCs w:val="24"/>
        </w:rPr>
        <w:t>административного штрафа на граждан в размере от ста до трехсот рублей; на должностных лиц — от трехсот до восьмисот рублей.</w:t>
      </w:r>
      <w:proofErr w:type="gramEnd"/>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roofErr w:type="gramStart"/>
      <w:r w:rsidRPr="0028520D">
        <w:rPr>
          <w:rFonts w:ascii="Times New Roman" w:hAnsi="Times New Roman" w:cs="Times New Roman"/>
          <w:sz w:val="24"/>
          <w:szCs w:val="24"/>
        </w:rPr>
        <w:lastRenderedPageBreak/>
        <w:t xml:space="preserve">· Оскорбление религиозных чувств граждан либо осквернение почитаемых ими предметов, знаков и эмблем мировоззренческой символики — влечет наложение </w:t>
      </w:r>
      <w:r w:rsidRPr="00057ABB">
        <w:rPr>
          <w:rFonts w:ascii="Times New Roman" w:hAnsi="Times New Roman" w:cs="Times New Roman"/>
          <w:color w:val="FF0000"/>
          <w:sz w:val="24"/>
          <w:szCs w:val="24"/>
        </w:rPr>
        <w:t>административного штрафа на граждан в размере от пятисот до одной тысячи рублей</w:t>
      </w:r>
      <w:r w:rsidRPr="0028520D">
        <w:rPr>
          <w:rFonts w:ascii="Times New Roman" w:hAnsi="Times New Roman" w:cs="Times New Roman"/>
          <w:sz w:val="24"/>
          <w:szCs w:val="24"/>
        </w:rPr>
        <w:t xml:space="preserve"> (статья 5.26.Кодекса Российской Федерации об административных правонарушениях).</w:t>
      </w:r>
      <w:proofErr w:type="gramEnd"/>
    </w:p>
    <w:p w:rsidR="0028520D" w:rsidRPr="00A4666A" w:rsidRDefault="0028520D" w:rsidP="0028520D">
      <w:pPr>
        <w:spacing w:after="0" w:line="240" w:lineRule="auto"/>
        <w:ind w:firstLine="426"/>
        <w:contextualSpacing/>
        <w:jc w:val="both"/>
        <w:rPr>
          <w:rFonts w:ascii="Times New Roman" w:hAnsi="Times New Roman" w:cs="Times New Roman"/>
          <w:b/>
          <w:sz w:val="24"/>
          <w:szCs w:val="24"/>
        </w:rPr>
      </w:pPr>
      <w:r w:rsidRPr="00A4666A">
        <w:rPr>
          <w:rFonts w:ascii="Times New Roman" w:hAnsi="Times New Roman" w:cs="Times New Roman"/>
          <w:b/>
          <w:sz w:val="24"/>
          <w:szCs w:val="24"/>
        </w:rPr>
        <w:t>Злоупотребление свободой массовой информации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roofErr w:type="gramStart"/>
      <w:r w:rsidRPr="0028520D">
        <w:rPr>
          <w:rFonts w:ascii="Times New Roman" w:hAnsi="Times New Roman" w:cs="Times New Roman"/>
          <w:sz w:val="24"/>
          <w:szCs w:val="24"/>
        </w:rPr>
        <w:t>·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28520D">
        <w:rPr>
          <w:rFonts w:ascii="Times New Roman" w:hAnsi="Times New Roman" w:cs="Times New Roman"/>
          <w:sz w:val="24"/>
          <w:szCs w:val="24"/>
        </w:rPr>
        <w:t xml:space="preserve">, </w:t>
      </w:r>
      <w:proofErr w:type="gramStart"/>
      <w:r w:rsidRPr="0028520D">
        <w:rPr>
          <w:rFonts w:ascii="Times New Roman" w:hAnsi="Times New Roman" w:cs="Times New Roman"/>
          <w:sz w:val="24"/>
          <w:szCs w:val="24"/>
        </w:rPr>
        <w:t xml:space="preserve">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w:t>
      </w:r>
      <w:proofErr w:type="spellStart"/>
      <w:r w:rsidRPr="0028520D">
        <w:rPr>
          <w:rFonts w:ascii="Times New Roman" w:hAnsi="Times New Roman" w:cs="Times New Roman"/>
          <w:sz w:val="24"/>
          <w:szCs w:val="24"/>
        </w:rPr>
        <w:t>N</w:t>
      </w:r>
      <w:proofErr w:type="spellEnd"/>
      <w:r w:rsidRPr="0028520D">
        <w:rPr>
          <w:rFonts w:ascii="Times New Roman" w:hAnsi="Times New Roman" w:cs="Times New Roman"/>
          <w:sz w:val="24"/>
          <w:szCs w:val="24"/>
        </w:rPr>
        <w:t xml:space="preserve">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w:t>
      </w:r>
      <w:r w:rsidRPr="00057ABB">
        <w:rPr>
          <w:rFonts w:ascii="Times New Roman" w:hAnsi="Times New Roman" w:cs="Times New Roman"/>
          <w:color w:val="FF0000"/>
          <w:sz w:val="24"/>
          <w:szCs w:val="24"/>
        </w:rPr>
        <w:t xml:space="preserve">административного штрафа на граждан в размере от двух </w:t>
      </w:r>
      <w:proofErr w:type="spellStart"/>
      <w:r w:rsidRPr="00057ABB">
        <w:rPr>
          <w:rFonts w:ascii="Times New Roman" w:hAnsi="Times New Roman" w:cs="Times New Roman"/>
          <w:color w:val="FF0000"/>
          <w:sz w:val="24"/>
          <w:szCs w:val="24"/>
        </w:rPr>
        <w:t>тысячдо</w:t>
      </w:r>
      <w:proofErr w:type="spellEnd"/>
      <w:proofErr w:type="gramEnd"/>
      <w:r w:rsidRPr="00057ABB">
        <w:rPr>
          <w:rFonts w:ascii="Times New Roman" w:hAnsi="Times New Roman" w:cs="Times New Roman"/>
          <w:color w:val="FF0000"/>
          <w:sz w:val="24"/>
          <w:szCs w:val="24"/>
        </w:rPr>
        <w:t xml:space="preserve"> </w:t>
      </w:r>
      <w:proofErr w:type="gramStart"/>
      <w:r w:rsidRPr="00057ABB">
        <w:rPr>
          <w:rFonts w:ascii="Times New Roman" w:hAnsi="Times New Roman" w:cs="Times New Roman"/>
          <w:color w:val="FF0000"/>
          <w:sz w:val="24"/>
          <w:szCs w:val="24"/>
        </w:rPr>
        <w:t>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r w:rsidRPr="0028520D">
        <w:rPr>
          <w:rFonts w:ascii="Times New Roman" w:hAnsi="Times New Roman" w:cs="Times New Roman"/>
          <w:sz w:val="24"/>
          <w:szCs w:val="24"/>
        </w:rPr>
        <w:t xml:space="preserve"> (статья 13.15.Кодекса Российской Федерации об административных правонарушениях).</w:t>
      </w:r>
      <w:proofErr w:type="gramEnd"/>
    </w:p>
    <w:p w:rsidR="0028520D" w:rsidRPr="00A4666A" w:rsidRDefault="0028520D" w:rsidP="0028520D">
      <w:pPr>
        <w:spacing w:after="0" w:line="240" w:lineRule="auto"/>
        <w:ind w:firstLine="426"/>
        <w:contextualSpacing/>
        <w:jc w:val="both"/>
        <w:rPr>
          <w:rFonts w:ascii="Times New Roman" w:hAnsi="Times New Roman" w:cs="Times New Roman"/>
          <w:b/>
          <w:sz w:val="24"/>
          <w:szCs w:val="24"/>
        </w:rPr>
      </w:pPr>
      <w:r w:rsidRPr="00A4666A">
        <w:rPr>
          <w:rFonts w:ascii="Times New Roman" w:hAnsi="Times New Roman" w:cs="Times New Roman"/>
          <w:b/>
          <w:sz w:val="24"/>
          <w:szCs w:val="24"/>
        </w:rPr>
        <w:t>Пропаганда и публичное демонстрирование нацистской атрибутики или символики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roofErr w:type="gramStart"/>
      <w:r w:rsidRPr="0028520D">
        <w:rPr>
          <w:rFonts w:ascii="Times New Roman" w:hAnsi="Times New Roman" w:cs="Times New Roman"/>
          <w:sz w:val="24"/>
          <w:szCs w:val="24"/>
        </w:rPr>
        <w:t xml:space="preserve">·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w:t>
      </w:r>
      <w:r w:rsidRPr="00057ABB">
        <w:rPr>
          <w:rFonts w:ascii="Times New Roman" w:hAnsi="Times New Roman" w:cs="Times New Roman"/>
          <w:color w:val="FF0000"/>
          <w:sz w:val="24"/>
          <w:szCs w:val="24"/>
        </w:rPr>
        <w:t>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roofErr w:type="gramEnd"/>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w:t>
      </w:r>
      <w:r w:rsidRPr="00057ABB">
        <w:rPr>
          <w:rFonts w:ascii="Times New Roman" w:hAnsi="Times New Roman" w:cs="Times New Roman"/>
          <w:color w:val="FF0000"/>
          <w:sz w:val="24"/>
          <w:szCs w:val="24"/>
        </w:rPr>
        <w:t xml:space="preserve">административного штрафа на граждан в размере от одной тысячи до двух тысяч пятисот рублей с конфискацией предмета административного </w:t>
      </w:r>
      <w:proofErr w:type="spellStart"/>
      <w:r w:rsidRPr="00057ABB">
        <w:rPr>
          <w:rFonts w:ascii="Times New Roman" w:hAnsi="Times New Roman" w:cs="Times New Roman"/>
          <w:color w:val="FF0000"/>
          <w:sz w:val="24"/>
          <w:szCs w:val="24"/>
        </w:rPr>
        <w:t>правонарушения</w:t>
      </w:r>
      <w:proofErr w:type="gramStart"/>
      <w:r w:rsidRPr="00057ABB">
        <w:rPr>
          <w:rFonts w:ascii="Times New Roman" w:hAnsi="Times New Roman" w:cs="Times New Roman"/>
          <w:color w:val="FF0000"/>
          <w:sz w:val="24"/>
          <w:szCs w:val="24"/>
        </w:rPr>
        <w:t>;н</w:t>
      </w:r>
      <w:proofErr w:type="gramEnd"/>
      <w:r w:rsidRPr="00057ABB">
        <w:rPr>
          <w:rFonts w:ascii="Times New Roman" w:hAnsi="Times New Roman" w:cs="Times New Roman"/>
          <w:color w:val="FF0000"/>
          <w:sz w:val="24"/>
          <w:szCs w:val="24"/>
        </w:rPr>
        <w:t>а</w:t>
      </w:r>
      <w:proofErr w:type="spellEnd"/>
      <w:r w:rsidRPr="00057ABB">
        <w:rPr>
          <w:rFonts w:ascii="Times New Roman" w:hAnsi="Times New Roman" w:cs="Times New Roman"/>
          <w:color w:val="FF0000"/>
          <w:sz w:val="24"/>
          <w:szCs w:val="24"/>
        </w:rPr>
        <w:t xml:space="preserve">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r w:rsidRPr="0028520D">
        <w:rPr>
          <w:rFonts w:ascii="Times New Roman" w:hAnsi="Times New Roman" w:cs="Times New Roman"/>
          <w:sz w:val="24"/>
          <w:szCs w:val="24"/>
        </w:rPr>
        <w:t xml:space="preserve"> (статья 20.3.Кодекса Российской Федерации об административных правонарушениях).</w:t>
      </w:r>
    </w:p>
    <w:p w:rsidR="0028520D" w:rsidRPr="00A4666A" w:rsidRDefault="0028520D" w:rsidP="0028520D">
      <w:pPr>
        <w:spacing w:after="0" w:line="240" w:lineRule="auto"/>
        <w:ind w:firstLine="426"/>
        <w:contextualSpacing/>
        <w:jc w:val="both"/>
        <w:rPr>
          <w:rFonts w:ascii="Times New Roman" w:hAnsi="Times New Roman" w:cs="Times New Roman"/>
          <w:b/>
          <w:sz w:val="24"/>
          <w:szCs w:val="24"/>
        </w:rPr>
      </w:pPr>
      <w:r w:rsidRPr="00A4666A">
        <w:rPr>
          <w:rFonts w:ascii="Times New Roman" w:hAnsi="Times New Roman" w:cs="Times New Roman"/>
          <w:b/>
          <w:sz w:val="24"/>
          <w:szCs w:val="24"/>
        </w:rPr>
        <w:t>Производство и распространение экстремистских материалов</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w:t>
      </w:r>
      <w:r w:rsidRPr="00057ABB">
        <w:rPr>
          <w:rFonts w:ascii="Times New Roman" w:hAnsi="Times New Roman" w:cs="Times New Roman"/>
          <w:color w:val="FF0000"/>
          <w:sz w:val="24"/>
          <w:szCs w:val="24"/>
        </w:rPr>
        <w:t xml:space="preserve">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w:t>
      </w:r>
      <w:proofErr w:type="spellStart"/>
      <w:r w:rsidRPr="00057ABB">
        <w:rPr>
          <w:rFonts w:ascii="Times New Roman" w:hAnsi="Times New Roman" w:cs="Times New Roman"/>
          <w:color w:val="FF0000"/>
          <w:sz w:val="24"/>
          <w:szCs w:val="24"/>
        </w:rPr>
        <w:t>производства</w:t>
      </w:r>
      <w:proofErr w:type="gramStart"/>
      <w:r w:rsidRPr="00057ABB">
        <w:rPr>
          <w:rFonts w:ascii="Times New Roman" w:hAnsi="Times New Roman" w:cs="Times New Roman"/>
          <w:color w:val="FF0000"/>
          <w:sz w:val="24"/>
          <w:szCs w:val="24"/>
        </w:rPr>
        <w:t>;н</w:t>
      </w:r>
      <w:proofErr w:type="gramEnd"/>
      <w:r w:rsidRPr="00057ABB">
        <w:rPr>
          <w:rFonts w:ascii="Times New Roman" w:hAnsi="Times New Roman" w:cs="Times New Roman"/>
          <w:color w:val="FF0000"/>
          <w:sz w:val="24"/>
          <w:szCs w:val="24"/>
        </w:rPr>
        <w:t>а</w:t>
      </w:r>
      <w:proofErr w:type="spellEnd"/>
      <w:r w:rsidRPr="00057ABB">
        <w:rPr>
          <w:rFonts w:ascii="Times New Roman" w:hAnsi="Times New Roman" w:cs="Times New Roman"/>
          <w:color w:val="FF0000"/>
          <w:sz w:val="24"/>
          <w:szCs w:val="24"/>
        </w:rPr>
        <w:t xml:space="preserve"> должностных лиц — от двух тысяч </w:t>
      </w:r>
      <w:proofErr w:type="gramStart"/>
      <w:r w:rsidRPr="00057ABB">
        <w:rPr>
          <w:rFonts w:ascii="Times New Roman" w:hAnsi="Times New Roman" w:cs="Times New Roman"/>
          <w:color w:val="FF0000"/>
          <w:sz w:val="24"/>
          <w:szCs w:val="24"/>
        </w:rPr>
        <w:t>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r w:rsidRPr="0028520D">
        <w:rPr>
          <w:rFonts w:ascii="Times New Roman" w:hAnsi="Times New Roman" w:cs="Times New Roman"/>
          <w:sz w:val="24"/>
          <w:szCs w:val="24"/>
        </w:rPr>
        <w:t xml:space="preserve"> (статья 20.29.Кодекса Российской Федерации об административных правонарушениях).</w:t>
      </w:r>
      <w:proofErr w:type="gramEnd"/>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
    <w:p w:rsidR="0028520D" w:rsidRPr="00A4666A" w:rsidRDefault="0028520D" w:rsidP="00A4666A">
      <w:pPr>
        <w:pStyle w:val="a3"/>
        <w:numPr>
          <w:ilvl w:val="0"/>
          <w:numId w:val="14"/>
        </w:numPr>
        <w:spacing w:after="0" w:line="240" w:lineRule="auto"/>
        <w:jc w:val="both"/>
        <w:rPr>
          <w:rFonts w:ascii="Times New Roman" w:hAnsi="Times New Roman" w:cs="Times New Roman"/>
          <w:b/>
          <w:sz w:val="24"/>
          <w:szCs w:val="24"/>
          <w:u w:val="single"/>
        </w:rPr>
      </w:pPr>
      <w:r w:rsidRPr="00A4666A">
        <w:rPr>
          <w:rFonts w:ascii="Times New Roman" w:hAnsi="Times New Roman" w:cs="Times New Roman"/>
          <w:b/>
          <w:sz w:val="24"/>
          <w:szCs w:val="24"/>
          <w:u w:val="single"/>
        </w:rPr>
        <w:t>Уголовная ответственность</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lastRenderedPageBreak/>
        <w:t>Обстоятельства, отягчающие наказание</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Воспрепятствование осуществлению права на свободу совести и вероисповеданий</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roofErr w:type="gramStart"/>
      <w:r w:rsidRPr="0028520D">
        <w:rPr>
          <w:rFonts w:ascii="Times New Roman" w:hAnsi="Times New Roman" w:cs="Times New Roman"/>
          <w:sz w:val="24"/>
          <w:szCs w:val="24"/>
        </w:rPr>
        <w:t xml:space="preserve">Незаконное воспрепятствование деятельности религиозных организаций или совершению религиозных обрядов — </w:t>
      </w:r>
      <w:r w:rsidRPr="00057ABB">
        <w:rPr>
          <w:rFonts w:ascii="Times New Roman" w:hAnsi="Times New Roman" w:cs="Times New Roman"/>
          <w:color w:val="FF0000"/>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r w:rsidRPr="0028520D">
        <w:rPr>
          <w:rFonts w:ascii="Times New Roman" w:hAnsi="Times New Roman" w:cs="Times New Roman"/>
          <w:sz w:val="24"/>
          <w:szCs w:val="24"/>
        </w:rPr>
        <w:t xml:space="preserve"> (статья 148 Уголовного кодекса Российской Федерации).</w:t>
      </w:r>
      <w:proofErr w:type="gramEnd"/>
    </w:p>
    <w:p w:rsidR="0028520D" w:rsidRPr="00A4666A" w:rsidRDefault="0028520D" w:rsidP="0028520D">
      <w:pPr>
        <w:spacing w:after="0" w:line="240" w:lineRule="auto"/>
        <w:ind w:firstLine="426"/>
        <w:contextualSpacing/>
        <w:jc w:val="both"/>
        <w:rPr>
          <w:rFonts w:ascii="Times New Roman" w:hAnsi="Times New Roman" w:cs="Times New Roman"/>
          <w:b/>
          <w:sz w:val="24"/>
          <w:szCs w:val="24"/>
        </w:rPr>
      </w:pPr>
      <w:r w:rsidRPr="00A4666A">
        <w:rPr>
          <w:rFonts w:ascii="Times New Roman" w:hAnsi="Times New Roman" w:cs="Times New Roman"/>
          <w:b/>
          <w:sz w:val="24"/>
          <w:szCs w:val="24"/>
        </w:rPr>
        <w:t>Террористический акт</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28520D">
        <w:rPr>
          <w:rFonts w:ascii="Times New Roman" w:hAnsi="Times New Roman" w:cs="Times New Roman"/>
          <w:sz w:val="24"/>
          <w:szCs w:val="24"/>
        </w:rPr>
        <w:t xml:space="preserve">1. </w:t>
      </w:r>
      <w:proofErr w:type="gramStart"/>
      <w:r w:rsidRPr="0028520D">
        <w:rPr>
          <w:rFonts w:ascii="Times New Roman" w:hAnsi="Times New Roman" w:cs="Times New Roman"/>
          <w:sz w:val="24"/>
          <w:szCs w:val="24"/>
        </w:rPr>
        <w:t xml:space="preserve">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w:t>
      </w:r>
      <w:r w:rsidRPr="00057ABB">
        <w:rPr>
          <w:rFonts w:ascii="Times New Roman" w:hAnsi="Times New Roman" w:cs="Times New Roman"/>
          <w:color w:val="FF0000"/>
          <w:sz w:val="24"/>
          <w:szCs w:val="24"/>
        </w:rPr>
        <w:t>наказывается лишением свободы на срок от восьми до двенадцати лет.</w:t>
      </w:r>
      <w:proofErr w:type="gramEnd"/>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2. Те же деяния:</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roofErr w:type="gramStart"/>
      <w:r w:rsidRPr="0028520D">
        <w:rPr>
          <w:rFonts w:ascii="Times New Roman" w:hAnsi="Times New Roman" w:cs="Times New Roman"/>
          <w:sz w:val="24"/>
          <w:szCs w:val="24"/>
        </w:rPr>
        <w:t>а) совершенные группой лиц по предварительному сговору или организованной группой;</w:t>
      </w:r>
      <w:proofErr w:type="gramEnd"/>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roofErr w:type="gramStart"/>
      <w:r w:rsidRPr="0028520D">
        <w:rPr>
          <w:rFonts w:ascii="Times New Roman" w:hAnsi="Times New Roman" w:cs="Times New Roman"/>
          <w:sz w:val="24"/>
          <w:szCs w:val="24"/>
        </w:rPr>
        <w:t>б) повлекшие по неосторожности смерть человека;</w:t>
      </w:r>
      <w:proofErr w:type="gramEnd"/>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в) повлекшие причинение значительного имущественного ущерба либо наступление иных тяжких последствий, — </w:t>
      </w:r>
      <w:r w:rsidRPr="00057ABB">
        <w:rPr>
          <w:rFonts w:ascii="Times New Roman" w:hAnsi="Times New Roman" w:cs="Times New Roman"/>
          <w:color w:val="FF0000"/>
          <w:sz w:val="24"/>
          <w:szCs w:val="24"/>
        </w:rPr>
        <w:t>наказываются лишением свободы на срок от десяти до двадцати лет.</w:t>
      </w:r>
    </w:p>
    <w:p w:rsidR="0028520D" w:rsidRPr="00A4666A" w:rsidRDefault="0028520D" w:rsidP="0028520D">
      <w:pPr>
        <w:spacing w:after="0" w:line="240" w:lineRule="auto"/>
        <w:ind w:firstLine="426"/>
        <w:contextualSpacing/>
        <w:jc w:val="both"/>
        <w:rPr>
          <w:rFonts w:ascii="Times New Roman" w:hAnsi="Times New Roman" w:cs="Times New Roman"/>
          <w:b/>
          <w:sz w:val="24"/>
          <w:szCs w:val="24"/>
        </w:rPr>
      </w:pPr>
      <w:r w:rsidRPr="00A4666A">
        <w:rPr>
          <w:rFonts w:ascii="Times New Roman" w:hAnsi="Times New Roman" w:cs="Times New Roman"/>
          <w:b/>
          <w:sz w:val="24"/>
          <w:szCs w:val="24"/>
        </w:rPr>
        <w:t>Содействие террористической деятельности</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28520D">
        <w:rPr>
          <w:rFonts w:ascii="Times New Roman" w:hAnsi="Times New Roman" w:cs="Times New Roman"/>
          <w:sz w:val="24"/>
          <w:szCs w:val="24"/>
        </w:rPr>
        <w:t xml:space="preserve">1. </w:t>
      </w:r>
      <w:proofErr w:type="gramStart"/>
      <w:r w:rsidRPr="0028520D">
        <w:rPr>
          <w:rFonts w:ascii="Times New Roman" w:hAnsi="Times New Roman" w:cs="Times New Roman"/>
          <w:sz w:val="24"/>
          <w:szCs w:val="24"/>
        </w:rPr>
        <w:t xml:space="preserve">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w:t>
      </w:r>
      <w:r w:rsidRPr="00057ABB">
        <w:rPr>
          <w:rFonts w:ascii="Times New Roman" w:hAnsi="Times New Roman" w:cs="Times New Roman"/>
          <w:color w:val="FF0000"/>
          <w:sz w:val="24"/>
          <w:szCs w:val="24"/>
        </w:rPr>
        <w:t>наказывается лишением свободы на срок от четырех до восьми лет.</w:t>
      </w:r>
      <w:proofErr w:type="gramEnd"/>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28520D">
        <w:rPr>
          <w:rFonts w:ascii="Times New Roman" w:hAnsi="Times New Roman" w:cs="Times New Roman"/>
          <w:sz w:val="24"/>
          <w:szCs w:val="24"/>
        </w:rPr>
        <w:t xml:space="preserve">2. </w:t>
      </w:r>
      <w:proofErr w:type="gramStart"/>
      <w:r w:rsidRPr="0028520D">
        <w:rPr>
          <w:rFonts w:ascii="Times New Roman" w:hAnsi="Times New Roman" w:cs="Times New Roman"/>
          <w:sz w:val="24"/>
          <w:szCs w:val="24"/>
        </w:rPr>
        <w:t xml:space="preserve">Те же деяния, совершенные лицом с использованием своего служебного положения, — </w:t>
      </w:r>
      <w:r w:rsidRPr="00057ABB">
        <w:rPr>
          <w:rFonts w:ascii="Times New Roman" w:hAnsi="Times New Roman" w:cs="Times New Roman"/>
          <w:color w:val="FF0000"/>
          <w:sz w:val="24"/>
          <w:szCs w:val="24"/>
        </w:rPr>
        <w:t>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w:t>
      </w:r>
      <w:proofErr w:type="gramEnd"/>
    </w:p>
    <w:p w:rsidR="0028520D" w:rsidRPr="00A4666A" w:rsidRDefault="0028520D" w:rsidP="0028520D">
      <w:pPr>
        <w:spacing w:after="0" w:line="240" w:lineRule="auto"/>
        <w:ind w:firstLine="426"/>
        <w:contextualSpacing/>
        <w:jc w:val="both"/>
        <w:rPr>
          <w:rFonts w:ascii="Times New Roman" w:hAnsi="Times New Roman" w:cs="Times New Roman"/>
          <w:b/>
          <w:sz w:val="24"/>
          <w:szCs w:val="24"/>
        </w:rPr>
      </w:pPr>
      <w:r w:rsidRPr="00A4666A">
        <w:rPr>
          <w:rFonts w:ascii="Times New Roman" w:hAnsi="Times New Roman" w:cs="Times New Roman"/>
          <w:b/>
          <w:sz w:val="24"/>
          <w:szCs w:val="24"/>
        </w:rPr>
        <w:t>Публичные призывы к осуществлению террористической деятельности или публичное оправдание терроризма</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1. Публичные призывы к осуществлению террористической деятельности или публичное оправдание терроризма — </w:t>
      </w:r>
      <w:r w:rsidRPr="00057ABB">
        <w:rPr>
          <w:rFonts w:ascii="Times New Roman" w:hAnsi="Times New Roman" w:cs="Times New Roman"/>
          <w:color w:val="FF0000"/>
          <w:sz w:val="24"/>
          <w:szCs w:val="24"/>
        </w:rPr>
        <w:t>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28520D">
        <w:rPr>
          <w:rFonts w:ascii="Times New Roman" w:hAnsi="Times New Roman" w:cs="Times New Roman"/>
          <w:sz w:val="24"/>
          <w:szCs w:val="24"/>
        </w:rPr>
        <w:t xml:space="preserve">2. </w:t>
      </w:r>
      <w:proofErr w:type="gramStart"/>
      <w:r w:rsidRPr="0028520D">
        <w:rPr>
          <w:rFonts w:ascii="Times New Roman" w:hAnsi="Times New Roman" w:cs="Times New Roman"/>
          <w:sz w:val="24"/>
          <w:szCs w:val="24"/>
        </w:rPr>
        <w:t xml:space="preserve">Те же деяния, совершенные с использованием средств массовой информации, — </w:t>
      </w:r>
      <w:r w:rsidRPr="00057ABB">
        <w:rPr>
          <w:rFonts w:ascii="Times New Roman" w:hAnsi="Times New Roman" w:cs="Times New Roman"/>
          <w:color w:val="FF0000"/>
          <w:sz w:val="24"/>
          <w:szCs w:val="24"/>
        </w:rPr>
        <w:t>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28520D" w:rsidRPr="00057ABB" w:rsidRDefault="0028520D" w:rsidP="0028520D">
      <w:pPr>
        <w:spacing w:after="0" w:line="240" w:lineRule="auto"/>
        <w:ind w:firstLine="426"/>
        <w:contextualSpacing/>
        <w:jc w:val="both"/>
        <w:rPr>
          <w:rFonts w:ascii="Times New Roman" w:hAnsi="Times New Roman" w:cs="Times New Roman"/>
          <w:b/>
          <w:sz w:val="24"/>
          <w:szCs w:val="24"/>
        </w:rPr>
      </w:pPr>
      <w:r w:rsidRPr="00057ABB">
        <w:rPr>
          <w:rFonts w:ascii="Times New Roman" w:hAnsi="Times New Roman" w:cs="Times New Roman"/>
          <w:b/>
          <w:sz w:val="24"/>
          <w:szCs w:val="24"/>
        </w:rPr>
        <w:t>Заведомо ложное сообщение об акте терроризма</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roofErr w:type="gramStart"/>
      <w:r w:rsidRPr="0028520D">
        <w:rPr>
          <w:rFonts w:ascii="Times New Roman" w:hAnsi="Times New Roman" w:cs="Times New Roman"/>
          <w:sz w:val="24"/>
          <w:szCs w:val="24"/>
        </w:rPr>
        <w:t xml:space="preserve">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w:t>
      </w:r>
      <w:r w:rsidRPr="00057ABB">
        <w:rPr>
          <w:rFonts w:ascii="Times New Roman" w:hAnsi="Times New Roman" w:cs="Times New Roman"/>
          <w:color w:val="FF0000"/>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w:t>
      </w:r>
      <w:proofErr w:type="gramEnd"/>
      <w:r w:rsidRPr="00057ABB">
        <w:rPr>
          <w:rFonts w:ascii="Times New Roman" w:hAnsi="Times New Roman" w:cs="Times New Roman"/>
          <w:color w:val="FF0000"/>
          <w:sz w:val="24"/>
          <w:szCs w:val="24"/>
        </w:rPr>
        <w:t xml:space="preserve"> срок от трех до шести месяцев, либо лишением свободы на срок до трех лет</w:t>
      </w:r>
      <w:r w:rsidRPr="0028520D">
        <w:rPr>
          <w:rFonts w:ascii="Times New Roman" w:hAnsi="Times New Roman" w:cs="Times New Roman"/>
          <w:sz w:val="24"/>
          <w:szCs w:val="24"/>
        </w:rPr>
        <w:t xml:space="preserve"> (статья 207 Уголовного кодекса Российской Федерации).</w:t>
      </w:r>
    </w:p>
    <w:p w:rsidR="0028520D" w:rsidRPr="00057ABB" w:rsidRDefault="0028520D" w:rsidP="0028520D">
      <w:pPr>
        <w:spacing w:after="0" w:line="240" w:lineRule="auto"/>
        <w:ind w:firstLine="426"/>
        <w:contextualSpacing/>
        <w:jc w:val="both"/>
        <w:rPr>
          <w:rFonts w:ascii="Times New Roman" w:hAnsi="Times New Roman" w:cs="Times New Roman"/>
          <w:b/>
          <w:sz w:val="24"/>
          <w:szCs w:val="24"/>
        </w:rPr>
      </w:pPr>
      <w:r w:rsidRPr="00057ABB">
        <w:rPr>
          <w:rFonts w:ascii="Times New Roman" w:hAnsi="Times New Roman" w:cs="Times New Roman"/>
          <w:b/>
          <w:sz w:val="24"/>
          <w:szCs w:val="24"/>
        </w:rPr>
        <w:lastRenderedPageBreak/>
        <w:t>Массовые беспорядки</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r w:rsidRPr="0028520D">
        <w:rPr>
          <w:rFonts w:ascii="Times New Roman" w:hAnsi="Times New Roman" w:cs="Times New Roman"/>
          <w:sz w:val="24"/>
          <w:szCs w:val="24"/>
        </w:rP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proofErr w:type="gramStart"/>
      <w:r w:rsidRPr="0028520D">
        <w:rPr>
          <w:rFonts w:ascii="Times New Roman" w:hAnsi="Times New Roman" w:cs="Times New Roman"/>
          <w:sz w:val="24"/>
          <w:szCs w:val="24"/>
        </w:rPr>
        <w:t>-</w:t>
      </w:r>
      <w:r w:rsidRPr="00057ABB">
        <w:rPr>
          <w:rFonts w:ascii="Times New Roman" w:hAnsi="Times New Roman" w:cs="Times New Roman"/>
          <w:color w:val="FF0000"/>
          <w:sz w:val="24"/>
          <w:szCs w:val="24"/>
        </w:rPr>
        <w:t>н</w:t>
      </w:r>
      <w:proofErr w:type="gramEnd"/>
      <w:r w:rsidRPr="00057ABB">
        <w:rPr>
          <w:rFonts w:ascii="Times New Roman" w:hAnsi="Times New Roman" w:cs="Times New Roman"/>
          <w:color w:val="FF0000"/>
          <w:sz w:val="24"/>
          <w:szCs w:val="24"/>
        </w:rPr>
        <w:t>аказывается лишением свободы на срок от четырех до десяти лет.</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2. Участие в массовых беспорядках, предусмотренных частью первой настоящей статьи, — </w:t>
      </w:r>
      <w:r w:rsidRPr="00057ABB">
        <w:rPr>
          <w:rFonts w:ascii="Times New Roman" w:hAnsi="Times New Roman" w:cs="Times New Roman"/>
          <w:color w:val="FF0000"/>
          <w:sz w:val="24"/>
          <w:szCs w:val="24"/>
        </w:rPr>
        <w:t>наказывается лишением свободы на срок от трех до восьми лет.</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3. </w:t>
      </w:r>
      <w:proofErr w:type="gramStart"/>
      <w:r w:rsidRPr="0028520D">
        <w:rPr>
          <w:rFonts w:ascii="Times New Roman" w:hAnsi="Times New Roman" w:cs="Times New Roman"/>
          <w:sz w:val="24"/>
          <w:szCs w:val="24"/>
        </w:rPr>
        <w:t xml:space="preserve">Призывы к активному неподчинению законным требованиям представителей власти и к массовым беспорядкам, а равно призывы к насилию над гражданами — </w:t>
      </w:r>
      <w:r w:rsidRPr="00057ABB">
        <w:rPr>
          <w:rFonts w:ascii="Times New Roman" w:hAnsi="Times New Roman" w:cs="Times New Roman"/>
          <w:color w:val="FF0000"/>
          <w:sz w:val="24"/>
          <w:szCs w:val="24"/>
        </w:rPr>
        <w:t>наказываются ограничением свободы на срок до двух лет, либо арестом на срок от двух до четырех месяцев, либо лишением свободы на срок до трех лет</w:t>
      </w:r>
      <w:r w:rsidRPr="0028520D">
        <w:rPr>
          <w:rFonts w:ascii="Times New Roman" w:hAnsi="Times New Roman" w:cs="Times New Roman"/>
          <w:sz w:val="24"/>
          <w:szCs w:val="24"/>
        </w:rPr>
        <w:t xml:space="preserve"> (статья 212 Уголовного кодекса Российской Федерации).</w:t>
      </w:r>
      <w:proofErr w:type="gramEnd"/>
    </w:p>
    <w:p w:rsidR="0028520D" w:rsidRPr="00057ABB" w:rsidRDefault="0028520D" w:rsidP="0028520D">
      <w:pPr>
        <w:spacing w:after="0" w:line="240" w:lineRule="auto"/>
        <w:ind w:firstLine="426"/>
        <w:contextualSpacing/>
        <w:jc w:val="both"/>
        <w:rPr>
          <w:rFonts w:ascii="Times New Roman" w:hAnsi="Times New Roman" w:cs="Times New Roman"/>
          <w:b/>
          <w:sz w:val="24"/>
          <w:szCs w:val="24"/>
        </w:rPr>
      </w:pPr>
      <w:r w:rsidRPr="00057ABB">
        <w:rPr>
          <w:rFonts w:ascii="Times New Roman" w:hAnsi="Times New Roman" w:cs="Times New Roman"/>
          <w:b/>
          <w:sz w:val="24"/>
          <w:szCs w:val="24"/>
        </w:rPr>
        <w:t>Хулиганство</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1. Хулиганство, то есть грубое нарушение общественного порядка, выражающее явное неуважение к обществу, совершенное:</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а) с применением оружия или предметов, используемых в качестве оружия;</w:t>
      </w:r>
    </w:p>
    <w:p w:rsidR="0028520D" w:rsidRPr="00057ABB" w:rsidRDefault="0028520D" w:rsidP="0028520D">
      <w:pPr>
        <w:spacing w:after="0" w:line="240" w:lineRule="auto"/>
        <w:ind w:firstLine="426"/>
        <w:contextualSpacing/>
        <w:jc w:val="both"/>
        <w:rPr>
          <w:rFonts w:ascii="Times New Roman" w:hAnsi="Times New Roman" w:cs="Times New Roman"/>
          <w:color w:val="FF0000"/>
          <w:sz w:val="24"/>
          <w:szCs w:val="24"/>
        </w:rPr>
      </w:pPr>
      <w:proofErr w:type="gramStart"/>
      <w:r w:rsidRPr="0028520D">
        <w:rPr>
          <w:rFonts w:ascii="Times New Roman" w:hAnsi="Times New Roman" w:cs="Times New Roman"/>
          <w:sz w:val="24"/>
          <w:szCs w:val="24"/>
        </w:rP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w:t>
      </w:r>
      <w:r w:rsidRPr="00057ABB">
        <w:rPr>
          <w:rFonts w:ascii="Times New Roman" w:hAnsi="Times New Roman" w:cs="Times New Roman"/>
          <w:color w:val="FF0000"/>
          <w:sz w:val="24"/>
          <w:szCs w:val="24"/>
        </w:rPr>
        <w:t>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roofErr w:type="gramEnd"/>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2. </w:t>
      </w:r>
      <w:proofErr w:type="gramStart"/>
      <w:r w:rsidRPr="0028520D">
        <w:rPr>
          <w:rFonts w:ascii="Times New Roman" w:hAnsi="Times New Roman" w:cs="Times New Roman"/>
          <w:sz w:val="24"/>
          <w:szCs w:val="24"/>
        </w:rPr>
        <w:t xml:space="preserve">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w:t>
      </w:r>
      <w:r w:rsidRPr="00057ABB">
        <w:rPr>
          <w:rFonts w:ascii="Times New Roman" w:hAnsi="Times New Roman" w:cs="Times New Roman"/>
          <w:color w:val="FF0000"/>
          <w:sz w:val="24"/>
          <w:szCs w:val="24"/>
        </w:rPr>
        <w:t>наказывается лишением свободы на срок до семи лет (статья 213 Уголовного кодекса Российской Федерации).</w:t>
      </w:r>
      <w:proofErr w:type="gramEnd"/>
    </w:p>
    <w:p w:rsidR="0028520D" w:rsidRPr="00057ABB" w:rsidRDefault="0028520D" w:rsidP="0028520D">
      <w:pPr>
        <w:spacing w:after="0" w:line="240" w:lineRule="auto"/>
        <w:ind w:firstLine="426"/>
        <w:contextualSpacing/>
        <w:jc w:val="both"/>
        <w:rPr>
          <w:rFonts w:ascii="Times New Roman" w:hAnsi="Times New Roman" w:cs="Times New Roman"/>
          <w:b/>
          <w:sz w:val="24"/>
          <w:szCs w:val="24"/>
        </w:rPr>
      </w:pPr>
      <w:r w:rsidRPr="00057ABB">
        <w:rPr>
          <w:rFonts w:ascii="Times New Roman" w:hAnsi="Times New Roman" w:cs="Times New Roman"/>
          <w:b/>
          <w:sz w:val="24"/>
          <w:szCs w:val="24"/>
        </w:rPr>
        <w:t>Публичные призывы к осуществлению экстремистской деятельности</w:t>
      </w:r>
    </w:p>
    <w:p w:rsidR="0028520D" w:rsidRPr="00690467" w:rsidRDefault="0028520D" w:rsidP="0028520D">
      <w:pPr>
        <w:spacing w:after="0" w:line="240" w:lineRule="auto"/>
        <w:ind w:firstLine="426"/>
        <w:contextualSpacing/>
        <w:jc w:val="both"/>
        <w:rPr>
          <w:rFonts w:ascii="Times New Roman" w:hAnsi="Times New Roman" w:cs="Times New Roman"/>
          <w:color w:val="FF0000"/>
          <w:sz w:val="24"/>
          <w:szCs w:val="24"/>
        </w:rPr>
      </w:pPr>
      <w:r w:rsidRPr="0028520D">
        <w:rPr>
          <w:rFonts w:ascii="Times New Roman" w:hAnsi="Times New Roman" w:cs="Times New Roman"/>
          <w:sz w:val="24"/>
          <w:szCs w:val="24"/>
        </w:rPr>
        <w:t xml:space="preserve">1. </w:t>
      </w:r>
      <w:proofErr w:type="gramStart"/>
      <w:r w:rsidRPr="0028520D">
        <w:rPr>
          <w:rFonts w:ascii="Times New Roman" w:hAnsi="Times New Roman" w:cs="Times New Roman"/>
          <w:sz w:val="24"/>
          <w:szCs w:val="24"/>
        </w:rPr>
        <w:t xml:space="preserve">Публичные призывы к осуществлению экстремистской деятельности — наказываются </w:t>
      </w:r>
      <w:r w:rsidRPr="00690467">
        <w:rPr>
          <w:rFonts w:ascii="Times New Roman" w:hAnsi="Times New Roman" w:cs="Times New Roman"/>
          <w:color w:val="FF0000"/>
          <w:sz w:val="24"/>
          <w:szCs w:val="24"/>
        </w:rPr>
        <w:t>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proofErr w:type="gramEnd"/>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2. Те же деяния, совершенные с использованием средств массовой информации, — наказываются </w:t>
      </w:r>
      <w:r w:rsidRPr="00690467">
        <w:rPr>
          <w:rFonts w:ascii="Times New Roman" w:hAnsi="Times New Roman" w:cs="Times New Roman"/>
          <w:color w:val="FF0000"/>
          <w:sz w:val="24"/>
          <w:szCs w:val="24"/>
        </w:rPr>
        <w:t>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r w:rsidRPr="0028520D">
        <w:rPr>
          <w:rFonts w:ascii="Times New Roman" w:hAnsi="Times New Roman" w:cs="Times New Roman"/>
          <w:sz w:val="24"/>
          <w:szCs w:val="24"/>
        </w:rPr>
        <w:t xml:space="preserve"> (статья 280 Уголовного кодекса Российской Федерации).</w:t>
      </w:r>
    </w:p>
    <w:p w:rsidR="0028520D" w:rsidRPr="00057ABB" w:rsidRDefault="0028520D" w:rsidP="0028520D">
      <w:pPr>
        <w:spacing w:after="0" w:line="240" w:lineRule="auto"/>
        <w:ind w:firstLine="426"/>
        <w:contextualSpacing/>
        <w:jc w:val="both"/>
        <w:rPr>
          <w:rFonts w:ascii="Times New Roman" w:hAnsi="Times New Roman" w:cs="Times New Roman"/>
          <w:b/>
          <w:sz w:val="24"/>
          <w:szCs w:val="24"/>
        </w:rPr>
      </w:pPr>
      <w:r w:rsidRPr="00057ABB">
        <w:rPr>
          <w:rFonts w:ascii="Times New Roman" w:hAnsi="Times New Roman" w:cs="Times New Roman"/>
          <w:b/>
          <w:sz w:val="24"/>
          <w:szCs w:val="24"/>
        </w:rPr>
        <w:t>Диверсия</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1. Совершение взрыва, поджога или иных действий, направленных на разрушение или повреждение предприятий, сооружений, путей и средств сообщения, сре</w:t>
      </w:r>
      <w:proofErr w:type="gramStart"/>
      <w:r w:rsidRPr="0028520D">
        <w:rPr>
          <w:rFonts w:ascii="Times New Roman" w:hAnsi="Times New Roman" w:cs="Times New Roman"/>
          <w:sz w:val="24"/>
          <w:szCs w:val="24"/>
        </w:rPr>
        <w:t>дств св</w:t>
      </w:r>
      <w:proofErr w:type="gramEnd"/>
      <w:r w:rsidRPr="0028520D">
        <w:rPr>
          <w:rFonts w:ascii="Times New Roman" w:hAnsi="Times New Roman" w:cs="Times New Roman"/>
          <w:sz w:val="24"/>
          <w:szCs w:val="24"/>
        </w:rPr>
        <w:t>язи, объектов жизнеобеспечения населения в целях подрыва экономической безопасности и оборонос</w:t>
      </w:r>
      <w:r w:rsidR="00690467">
        <w:rPr>
          <w:rFonts w:ascii="Times New Roman" w:hAnsi="Times New Roman" w:cs="Times New Roman"/>
          <w:sz w:val="24"/>
          <w:szCs w:val="24"/>
        </w:rPr>
        <w:t>пособности Российской Федерации</w:t>
      </w:r>
      <w:r w:rsidRPr="0028520D">
        <w:rPr>
          <w:rFonts w:ascii="Times New Roman" w:hAnsi="Times New Roman" w:cs="Times New Roman"/>
          <w:sz w:val="24"/>
          <w:szCs w:val="24"/>
        </w:rPr>
        <w:t xml:space="preserve"> — </w:t>
      </w:r>
      <w:r w:rsidRPr="00690467">
        <w:rPr>
          <w:rFonts w:ascii="Times New Roman" w:hAnsi="Times New Roman" w:cs="Times New Roman"/>
          <w:color w:val="FF0000"/>
          <w:sz w:val="24"/>
          <w:szCs w:val="24"/>
        </w:rPr>
        <w:t>наказывается лишением свободы на срок от десяти до пятнадцати лет.</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2. Те же деяния:</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а) совершенные организованной группой;</w:t>
      </w:r>
    </w:p>
    <w:p w:rsidR="0028520D" w:rsidRPr="00690467" w:rsidRDefault="0028520D" w:rsidP="0028520D">
      <w:pPr>
        <w:spacing w:after="0" w:line="240" w:lineRule="auto"/>
        <w:ind w:firstLine="426"/>
        <w:contextualSpacing/>
        <w:jc w:val="both"/>
        <w:rPr>
          <w:rFonts w:ascii="Times New Roman" w:hAnsi="Times New Roman" w:cs="Times New Roman"/>
          <w:color w:val="FF0000"/>
          <w:sz w:val="24"/>
          <w:szCs w:val="24"/>
        </w:rPr>
      </w:pPr>
      <w:r w:rsidRPr="0028520D">
        <w:rPr>
          <w:rFonts w:ascii="Times New Roman" w:hAnsi="Times New Roman" w:cs="Times New Roman"/>
          <w:sz w:val="24"/>
          <w:szCs w:val="24"/>
        </w:rPr>
        <w:t xml:space="preserve">б) повлекшие причинение значительного имущественного ущерба либо наступление иных тяжких последствий, — </w:t>
      </w:r>
      <w:r w:rsidRPr="00690467">
        <w:rPr>
          <w:rFonts w:ascii="Times New Roman" w:hAnsi="Times New Roman" w:cs="Times New Roman"/>
          <w:color w:val="FF0000"/>
          <w:sz w:val="24"/>
          <w:szCs w:val="24"/>
        </w:rPr>
        <w:t>наказываются лишением свободы на срок от двенадцати до двадцати лет.</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3. Деяния, предусмотренные частями первой или второй настоящей статьи, если они повлекли умышленное причинение смерти человеку,</w:t>
      </w:r>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r w:rsidRPr="0028520D">
        <w:rPr>
          <w:rFonts w:ascii="Times New Roman" w:hAnsi="Times New Roman" w:cs="Times New Roman"/>
          <w:sz w:val="24"/>
          <w:szCs w:val="24"/>
        </w:rPr>
        <w:t xml:space="preserve">-наказываются лишением свободы </w:t>
      </w:r>
      <w:r w:rsidRPr="00690467">
        <w:rPr>
          <w:rFonts w:ascii="Times New Roman" w:hAnsi="Times New Roman" w:cs="Times New Roman"/>
          <w:color w:val="FF0000"/>
          <w:sz w:val="24"/>
          <w:szCs w:val="24"/>
        </w:rPr>
        <w:t>на срок от пятнадцати до двадцати лет или пожизненным лишением свободы</w:t>
      </w:r>
      <w:r w:rsidRPr="0028520D">
        <w:rPr>
          <w:rFonts w:ascii="Times New Roman" w:hAnsi="Times New Roman" w:cs="Times New Roman"/>
          <w:sz w:val="24"/>
          <w:szCs w:val="24"/>
        </w:rPr>
        <w:t xml:space="preserve"> (статья 281 Уголовного кодекса Российской Федерации).</w:t>
      </w:r>
    </w:p>
    <w:p w:rsidR="0028520D" w:rsidRPr="00057ABB" w:rsidRDefault="0028520D" w:rsidP="0028520D">
      <w:pPr>
        <w:spacing w:after="0" w:line="240" w:lineRule="auto"/>
        <w:ind w:firstLine="426"/>
        <w:contextualSpacing/>
        <w:jc w:val="both"/>
        <w:rPr>
          <w:rFonts w:ascii="Times New Roman" w:hAnsi="Times New Roman" w:cs="Times New Roman"/>
          <w:b/>
          <w:sz w:val="24"/>
          <w:szCs w:val="24"/>
        </w:rPr>
      </w:pPr>
      <w:r w:rsidRPr="00057ABB">
        <w:rPr>
          <w:rFonts w:ascii="Times New Roman" w:hAnsi="Times New Roman" w:cs="Times New Roman"/>
          <w:b/>
          <w:sz w:val="24"/>
          <w:szCs w:val="24"/>
        </w:rPr>
        <w:t>Возбуждение ненависти либо вражды, а равно унижение человеческого достоинства</w:t>
      </w:r>
    </w:p>
    <w:p w:rsidR="0028520D" w:rsidRPr="00690467" w:rsidRDefault="0028520D" w:rsidP="0028520D">
      <w:pPr>
        <w:spacing w:after="0" w:line="240" w:lineRule="auto"/>
        <w:ind w:firstLine="426"/>
        <w:contextualSpacing/>
        <w:jc w:val="both"/>
        <w:rPr>
          <w:rFonts w:ascii="Times New Roman" w:hAnsi="Times New Roman" w:cs="Times New Roman"/>
          <w:color w:val="FF0000"/>
          <w:sz w:val="24"/>
          <w:szCs w:val="24"/>
        </w:rPr>
      </w:pPr>
      <w:r w:rsidRPr="0028520D">
        <w:rPr>
          <w:rFonts w:ascii="Times New Roman" w:hAnsi="Times New Roman" w:cs="Times New Roman"/>
          <w:sz w:val="24"/>
          <w:szCs w:val="24"/>
        </w:rPr>
        <w:lastRenderedPageBreak/>
        <w:t xml:space="preserve">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roofErr w:type="gramStart"/>
      <w:r w:rsidRPr="0028520D">
        <w:rPr>
          <w:rFonts w:ascii="Times New Roman" w:hAnsi="Times New Roman" w:cs="Times New Roman"/>
          <w:sz w:val="24"/>
          <w:szCs w:val="24"/>
        </w:rPr>
        <w:t>-</w:t>
      </w:r>
      <w:r w:rsidRPr="00690467">
        <w:rPr>
          <w:rFonts w:ascii="Times New Roman" w:hAnsi="Times New Roman" w:cs="Times New Roman"/>
          <w:color w:val="FF0000"/>
          <w:sz w:val="24"/>
          <w:szCs w:val="24"/>
        </w:rPr>
        <w:t>н</w:t>
      </w:r>
      <w:proofErr w:type="gramEnd"/>
      <w:r w:rsidRPr="00690467">
        <w:rPr>
          <w:rFonts w:ascii="Times New Roman" w:hAnsi="Times New Roman" w:cs="Times New Roman"/>
          <w:color w:val="FF0000"/>
          <w:sz w:val="24"/>
          <w:szCs w:val="24"/>
        </w:rPr>
        <w:t xml:space="preserve">аказываются штрафом в размере от ста тысяч до трехсот тысяч рублей или в размере заработной платы или иного дохода </w:t>
      </w:r>
      <w:proofErr w:type="gramStart"/>
      <w:r w:rsidRPr="00690467">
        <w:rPr>
          <w:rFonts w:ascii="Times New Roman" w:hAnsi="Times New Roman" w:cs="Times New Roman"/>
          <w:color w:val="FF0000"/>
          <w:sz w:val="24"/>
          <w:szCs w:val="24"/>
        </w:rPr>
        <w:t>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roofErr w:type="gramEnd"/>
    </w:p>
    <w:p w:rsidR="0028520D" w:rsidRPr="0028520D" w:rsidRDefault="0028520D" w:rsidP="0028520D">
      <w:pPr>
        <w:spacing w:after="0" w:line="240" w:lineRule="auto"/>
        <w:ind w:firstLine="426"/>
        <w:contextualSpacing/>
        <w:jc w:val="both"/>
        <w:rPr>
          <w:rFonts w:ascii="Times New Roman" w:hAnsi="Times New Roman" w:cs="Times New Roman"/>
          <w:sz w:val="24"/>
          <w:szCs w:val="24"/>
        </w:rPr>
      </w:pPr>
    </w:p>
    <w:p w:rsidR="00F830AC" w:rsidRPr="0028520D" w:rsidRDefault="00F830AC" w:rsidP="0028520D">
      <w:pPr>
        <w:spacing w:after="0" w:line="240" w:lineRule="auto"/>
        <w:ind w:firstLine="426"/>
        <w:contextualSpacing/>
        <w:jc w:val="both"/>
        <w:rPr>
          <w:rFonts w:ascii="Times New Roman" w:hAnsi="Times New Roman" w:cs="Times New Roman"/>
          <w:sz w:val="24"/>
          <w:szCs w:val="24"/>
        </w:rPr>
      </w:pPr>
    </w:p>
    <w:sectPr w:rsidR="00F830AC" w:rsidRPr="0028520D" w:rsidSect="0069046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777"/>
    <w:multiLevelType w:val="multilevel"/>
    <w:tmpl w:val="1B5A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AD22C7"/>
    <w:multiLevelType w:val="multilevel"/>
    <w:tmpl w:val="E980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EA3132"/>
    <w:multiLevelType w:val="multilevel"/>
    <w:tmpl w:val="016A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4707B0"/>
    <w:multiLevelType w:val="multilevel"/>
    <w:tmpl w:val="38A6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CC48FE"/>
    <w:multiLevelType w:val="multilevel"/>
    <w:tmpl w:val="DC68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3931AE"/>
    <w:multiLevelType w:val="multilevel"/>
    <w:tmpl w:val="1538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C83586"/>
    <w:multiLevelType w:val="multilevel"/>
    <w:tmpl w:val="0DA4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781C15"/>
    <w:multiLevelType w:val="multilevel"/>
    <w:tmpl w:val="2578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912EB8"/>
    <w:multiLevelType w:val="hybridMultilevel"/>
    <w:tmpl w:val="28304840"/>
    <w:lvl w:ilvl="0" w:tplc="ECDAF27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8A52D78"/>
    <w:multiLevelType w:val="multilevel"/>
    <w:tmpl w:val="2168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A2614"/>
    <w:multiLevelType w:val="multilevel"/>
    <w:tmpl w:val="0AC6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5E95C0E"/>
    <w:multiLevelType w:val="multilevel"/>
    <w:tmpl w:val="9AB8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6535B5"/>
    <w:multiLevelType w:val="multilevel"/>
    <w:tmpl w:val="287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72236D4"/>
    <w:multiLevelType w:val="multilevel"/>
    <w:tmpl w:val="37AC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1"/>
  </w:num>
  <w:num w:numId="4">
    <w:abstractNumId w:val="6"/>
  </w:num>
  <w:num w:numId="5">
    <w:abstractNumId w:val="5"/>
  </w:num>
  <w:num w:numId="6">
    <w:abstractNumId w:val="4"/>
  </w:num>
  <w:num w:numId="7">
    <w:abstractNumId w:val="11"/>
  </w:num>
  <w:num w:numId="8">
    <w:abstractNumId w:val="2"/>
  </w:num>
  <w:num w:numId="9">
    <w:abstractNumId w:val="9"/>
  </w:num>
  <w:num w:numId="10">
    <w:abstractNumId w:val="13"/>
  </w:num>
  <w:num w:numId="11">
    <w:abstractNumId w:val="0"/>
  </w:num>
  <w:num w:numId="12">
    <w:abstractNumId w:val="12"/>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520D"/>
    <w:rsid w:val="00057ABB"/>
    <w:rsid w:val="0028520D"/>
    <w:rsid w:val="00690467"/>
    <w:rsid w:val="00A4666A"/>
    <w:rsid w:val="00F83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66A"/>
    <w:pPr>
      <w:ind w:left="720"/>
      <w:contextualSpacing/>
    </w:pPr>
  </w:style>
</w:styles>
</file>

<file path=word/webSettings.xml><?xml version="1.0" encoding="utf-8"?>
<w:webSettings xmlns:r="http://schemas.openxmlformats.org/officeDocument/2006/relationships" xmlns:w="http://schemas.openxmlformats.org/wordprocessingml/2006/main">
  <w:divs>
    <w:div w:id="888568182">
      <w:bodyDiv w:val="1"/>
      <w:marLeft w:val="0"/>
      <w:marRight w:val="0"/>
      <w:marTop w:val="0"/>
      <w:marBottom w:val="0"/>
      <w:divBdr>
        <w:top w:val="none" w:sz="0" w:space="0" w:color="auto"/>
        <w:left w:val="none" w:sz="0" w:space="0" w:color="auto"/>
        <w:bottom w:val="none" w:sz="0" w:space="0" w:color="auto"/>
        <w:right w:val="none" w:sz="0" w:space="0" w:color="auto"/>
      </w:divBdr>
    </w:div>
    <w:div w:id="105126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2739</Words>
  <Characters>15615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2020-09-07T10:34:00Z</dcterms:created>
  <dcterms:modified xsi:type="dcterms:W3CDTF">2020-09-07T11:06:00Z</dcterms:modified>
</cp:coreProperties>
</file>